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utoSpaceDN w:val="0"/>
        <w:spacing w:line="560" w:lineRule="exact"/>
        <w:textAlignment w:val="baseline"/>
        <w:rPr>
          <w:rFonts w:hint="eastAsia" w:ascii="仿宋_GB2312" w:hAnsi="仿宋_GB2312" w:eastAsia="仿宋_GB2312"/>
          <w:sz w:val="32"/>
        </w:rPr>
      </w:pPr>
      <w:r>
        <w:rPr>
          <w:rFonts w:hint="eastAsia" w:ascii="黑体" w:hAnsi="黑体" w:eastAsia="黑体"/>
          <w:b w:val="0"/>
          <w:sz w:val="32"/>
        </w:rPr>
        <w:t>附件1</w:t>
      </w:r>
    </w:p>
    <w:p>
      <w:pPr>
        <w:pStyle w:val="4"/>
        <w:jc w:val="center"/>
        <w:rPr>
          <w:rFonts w:hint="eastAsia"/>
          <w:b/>
          <w:sz w:val="44"/>
        </w:rPr>
      </w:pPr>
      <w:r>
        <w:rPr>
          <w:rFonts w:hint="eastAsia"/>
          <w:b/>
          <w:sz w:val="44"/>
        </w:rPr>
        <w:t>工会职业病防治“三查一看”检查记录</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3465"/>
        <w:gridCol w:w="345"/>
        <w:gridCol w:w="90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4" w:type="dxa"/>
            <w:noWrap w:val="0"/>
            <w:vAlign w:val="center"/>
          </w:tcPr>
          <w:p>
            <w:pPr>
              <w:pStyle w:val="4"/>
              <w:jc w:val="center"/>
              <w:rPr>
                <w:rFonts w:hint="eastAsia" w:ascii="仿宋_GB2312" w:hAnsi="仿宋_GB2312" w:eastAsia="仿宋_GB2312"/>
                <w:sz w:val="21"/>
              </w:rPr>
            </w:pPr>
            <w:r>
              <w:rPr>
                <w:rFonts w:hint="eastAsia" w:ascii="仿宋_GB2312" w:hAnsi="仿宋_GB2312" w:eastAsia="仿宋_GB2312"/>
                <w:sz w:val="21"/>
              </w:rPr>
              <w:t>单位名称（公章）</w:t>
            </w:r>
          </w:p>
        </w:tc>
        <w:tc>
          <w:tcPr>
            <w:tcW w:w="6098" w:type="dxa"/>
            <w:gridSpan w:val="4"/>
            <w:noWrap w:val="0"/>
            <w:vAlign w:val="center"/>
          </w:tcPr>
          <w:p>
            <w:pPr>
              <w:pStyle w:val="4"/>
              <w:jc w:val="center"/>
              <w:rPr>
                <w:rFonts w:hint="eastAsia" w:ascii="仿宋_GB2312" w:hAns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424" w:type="dxa"/>
            <w:noWrap w:val="0"/>
            <w:vAlign w:val="center"/>
          </w:tcPr>
          <w:p>
            <w:pPr>
              <w:pStyle w:val="4"/>
              <w:jc w:val="center"/>
              <w:rPr>
                <w:rFonts w:hint="eastAsia" w:ascii="仿宋_GB2312" w:hAnsi="仿宋_GB2312" w:eastAsia="仿宋_GB2312"/>
                <w:sz w:val="21"/>
              </w:rPr>
            </w:pPr>
            <w:r>
              <w:rPr>
                <w:rFonts w:hint="eastAsia" w:ascii="仿宋_GB2312" w:hAnsi="仿宋_GB2312" w:eastAsia="仿宋_GB2312"/>
                <w:sz w:val="21"/>
              </w:rPr>
              <w:t>检查场所</w:t>
            </w:r>
          </w:p>
        </w:tc>
        <w:tc>
          <w:tcPr>
            <w:tcW w:w="3465" w:type="dxa"/>
            <w:noWrap w:val="0"/>
            <w:vAlign w:val="center"/>
          </w:tcPr>
          <w:p>
            <w:pPr>
              <w:pStyle w:val="4"/>
              <w:jc w:val="center"/>
              <w:rPr>
                <w:rFonts w:hint="eastAsia" w:ascii="仿宋_GB2312" w:hAnsi="仿宋_GB2312" w:eastAsia="仿宋_GB2312"/>
                <w:sz w:val="21"/>
              </w:rPr>
            </w:pPr>
            <w:r>
              <w:rPr>
                <w:rFonts w:hint="eastAsia" w:ascii="仿宋_GB2312" w:hAnsi="仿宋_GB2312" w:eastAsia="仿宋_GB2312"/>
                <w:sz w:val="21"/>
              </w:rPr>
              <w:t xml:space="preserve"> </w:t>
            </w:r>
          </w:p>
        </w:tc>
        <w:tc>
          <w:tcPr>
            <w:tcW w:w="1245" w:type="dxa"/>
            <w:gridSpan w:val="2"/>
            <w:noWrap w:val="0"/>
            <w:vAlign w:val="center"/>
          </w:tcPr>
          <w:p>
            <w:pPr>
              <w:pStyle w:val="4"/>
              <w:jc w:val="center"/>
              <w:rPr>
                <w:rFonts w:hint="eastAsia" w:ascii="仿宋_GB2312" w:hAnsi="仿宋_GB2312" w:eastAsia="仿宋_GB2312"/>
                <w:sz w:val="21"/>
              </w:rPr>
            </w:pPr>
            <w:r>
              <w:rPr>
                <w:rFonts w:hint="eastAsia" w:ascii="仿宋_GB2312" w:hAnsi="仿宋_GB2312" w:eastAsia="仿宋_GB2312"/>
                <w:sz w:val="21"/>
              </w:rPr>
              <w:t>检查时间</w:t>
            </w:r>
          </w:p>
        </w:tc>
        <w:tc>
          <w:tcPr>
            <w:tcW w:w="1388" w:type="dxa"/>
            <w:noWrap w:val="0"/>
            <w:vAlign w:val="center"/>
          </w:tcPr>
          <w:p>
            <w:pPr>
              <w:pStyle w:val="4"/>
              <w:jc w:val="center"/>
              <w:rPr>
                <w:rFonts w:hint="eastAsia" w:ascii="仿宋_GB2312" w:hAns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522" w:type="dxa"/>
            <w:gridSpan w:val="5"/>
            <w:noWrap w:val="0"/>
            <w:vAlign w:val="center"/>
          </w:tcPr>
          <w:p>
            <w:pPr>
              <w:pStyle w:val="4"/>
              <w:jc w:val="both"/>
              <w:rPr>
                <w:rFonts w:hint="eastAsia" w:ascii="仿宋_GB2312" w:hAnsi="仿宋_GB2312" w:eastAsia="仿宋_GB2312"/>
                <w:sz w:val="21"/>
              </w:rPr>
            </w:pPr>
            <w:r>
              <w:rPr>
                <w:rFonts w:hint="eastAsia" w:ascii="仿宋_GB2312" w:hAnsi="仿宋_GB2312" w:eastAsia="仿宋_GB2312"/>
                <w:sz w:val="21"/>
                <w:lang w:val="en-US" w:eastAsia="zh-CN"/>
              </w:rPr>
              <w:t xml:space="preserve">    </w:t>
            </w:r>
            <w:r>
              <w:rPr>
                <w:rFonts w:hint="eastAsia" w:ascii="仿宋_GB2312" w:hAnsi="仿宋_GB2312" w:eastAsia="仿宋_GB2312"/>
                <w:sz w:val="21"/>
              </w:rPr>
              <w:t>本企业存在的职业危害因素</w:t>
            </w:r>
            <w:r>
              <w:rPr>
                <w:rFonts w:hint="eastAsia" w:ascii="仿宋_GB2312" w:hAnsi="仿宋_GB2312" w:eastAsia="仿宋_GB2312"/>
                <w:sz w:val="21"/>
                <w:vertAlign w:val="superscript"/>
                <w:lang w:val="en-US" w:eastAsia="zh-CN"/>
              </w:rPr>
              <w:t>1</w:t>
            </w:r>
            <w:r>
              <w:rPr>
                <w:rFonts w:hint="eastAsia" w:ascii="仿宋_GB2312" w:hAnsi="仿宋_GB2312" w:eastAsia="仿宋_GB2312"/>
                <w:sz w:val="21"/>
              </w:rPr>
              <w:t>有：粉尘□  化学因素□ 物理因素□ 生物因素□</w:t>
            </w:r>
          </w:p>
          <w:p>
            <w:pPr>
              <w:pStyle w:val="4"/>
              <w:jc w:val="both"/>
              <w:rPr>
                <w:rFonts w:hint="eastAsia" w:ascii="仿宋_GB2312" w:hAnsi="仿宋_GB2312" w:eastAsia="仿宋_GB2312"/>
                <w:sz w:val="21"/>
              </w:rPr>
            </w:pPr>
            <w:r>
              <w:rPr>
                <w:rFonts w:hint="eastAsia" w:ascii="仿宋_GB2312" w:hAnsi="仿宋_GB2312" w:eastAsia="仿宋_GB2312"/>
                <w:sz w:val="21"/>
              </w:rPr>
              <w:t>放射性因素□  其他因素□</w:t>
            </w:r>
            <w:r>
              <w:rPr>
                <w:rFonts w:hint="eastAsia" w:ascii="仿宋_GB2312" w:hAnsi="仿宋_GB2312" w:eastAsia="仿宋_GB2312"/>
                <w:sz w:val="21"/>
                <w:lang w:eastAsia="zh-CN"/>
              </w:rPr>
              <w:t>，具体是：</w:t>
            </w:r>
            <w:r>
              <w:rPr>
                <w:rFonts w:hint="eastAsia" w:ascii="仿宋_GB2312" w:hAnsi="仿宋_GB2312" w:eastAsia="仿宋_GB2312"/>
                <w:sz w:val="21"/>
                <w:u w:val="single" w:color="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522" w:type="dxa"/>
            <w:gridSpan w:val="5"/>
            <w:noWrap w:val="0"/>
            <w:vAlign w:val="top"/>
          </w:tcPr>
          <w:p>
            <w:pPr>
              <w:pStyle w:val="4"/>
              <w:jc w:val="center"/>
              <w:rPr>
                <w:rFonts w:hint="eastAsia"/>
                <w:sz w:val="21"/>
              </w:rPr>
            </w:pPr>
            <w:r>
              <w:rPr>
                <w:rFonts w:hint="eastAsia" w:ascii="黑体" w:hAnsi="黑体" w:eastAsia="黑体"/>
                <w:sz w:val="21"/>
              </w:rPr>
              <w:t>一、查</w:t>
            </w:r>
            <w:r>
              <w:rPr>
                <w:rFonts w:hint="eastAsia" w:ascii="黑体" w:hAnsi="黑体" w:eastAsia="黑体"/>
                <w:sz w:val="21"/>
                <w:lang w:eastAsia="zh-CN"/>
              </w:rPr>
              <w:t>职业安全卫生组织机构、监督检查队伍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6234" w:type="dxa"/>
            <w:gridSpan w:val="3"/>
            <w:noWrap w:val="0"/>
            <w:vAlign w:val="top"/>
          </w:tcPr>
          <w:p>
            <w:pPr>
              <w:pStyle w:val="4"/>
              <w:rPr>
                <w:rFonts w:hint="eastAsia" w:ascii="仿宋_GB2312" w:hAnsi="仿宋_GB2312" w:eastAsia="仿宋_GB2312"/>
                <w:sz w:val="21"/>
              </w:rPr>
            </w:pPr>
            <w:r>
              <w:rPr>
                <w:rFonts w:hint="eastAsia" w:ascii="仿宋_GB2312" w:hAnsi="仿宋_GB2312" w:eastAsia="仿宋_GB2312"/>
                <w:sz w:val="21"/>
                <w:vertAlign w:val="baseline"/>
                <w:lang w:val="en-US" w:eastAsia="zh-CN"/>
              </w:rPr>
              <w:t>是否设立工会劳动保护机构</w:t>
            </w:r>
          </w:p>
        </w:tc>
        <w:tc>
          <w:tcPr>
            <w:tcW w:w="2288" w:type="dxa"/>
            <w:gridSpan w:val="2"/>
            <w:noWrap w:val="0"/>
            <w:vAlign w:val="top"/>
          </w:tcPr>
          <w:p>
            <w:pPr>
              <w:pStyle w:val="4"/>
              <w:rPr>
                <w:rFonts w:hint="eastAsia" w:ascii="仿宋_GB2312" w:hAnsi="仿宋_GB2312" w:eastAsia="仿宋_GB2312"/>
                <w:sz w:val="21"/>
              </w:rPr>
            </w:pPr>
            <w:r>
              <w:rPr>
                <w:rFonts w:hint="eastAsia" w:ascii="仿宋_GB2312" w:hAnsi="仿宋_GB2312" w:eastAsia="仿宋_GB2312"/>
                <w:sz w:val="21"/>
              </w:rPr>
              <w:t>是□ 否□ 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6234" w:type="dxa"/>
            <w:gridSpan w:val="3"/>
            <w:noWrap w:val="0"/>
            <w:vAlign w:val="top"/>
          </w:tcPr>
          <w:p>
            <w:pPr>
              <w:pStyle w:val="4"/>
              <w:rPr>
                <w:rFonts w:hint="eastAsia" w:ascii="仿宋_GB2312" w:hAnsi="仿宋_GB2312" w:eastAsia="仿宋_GB2312"/>
                <w:sz w:val="21"/>
                <w:vertAlign w:val="baseline"/>
                <w:lang w:val="en-US" w:eastAsia="zh-CN"/>
              </w:rPr>
            </w:pPr>
            <w:r>
              <w:rPr>
                <w:rFonts w:hint="eastAsia" w:ascii="仿宋_GB2312" w:hAnsi="仿宋_GB2312" w:eastAsia="仿宋_GB2312"/>
                <w:sz w:val="21"/>
                <w:vertAlign w:val="baseline"/>
                <w:lang w:val="en-US" w:eastAsia="zh-CN"/>
              </w:rPr>
              <w:t>是否配备工会劳动保护监督检查员并持证上岗</w:t>
            </w:r>
          </w:p>
        </w:tc>
        <w:tc>
          <w:tcPr>
            <w:tcW w:w="2288" w:type="dxa"/>
            <w:gridSpan w:val="2"/>
            <w:noWrap w:val="0"/>
            <w:vAlign w:val="top"/>
          </w:tcPr>
          <w:p>
            <w:pPr>
              <w:pStyle w:val="4"/>
              <w:rPr>
                <w:rFonts w:hint="eastAsia" w:ascii="仿宋_GB2312" w:hAnsi="仿宋_GB2312" w:eastAsia="仿宋_GB2312"/>
                <w:sz w:val="21"/>
              </w:rPr>
            </w:pPr>
            <w:r>
              <w:rPr>
                <w:rFonts w:hint="eastAsia" w:ascii="仿宋_GB2312" w:hAnsi="仿宋_GB2312" w:eastAsia="仿宋_GB2312"/>
                <w:sz w:val="21"/>
              </w:rPr>
              <w:t>是□ 否□ 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6234" w:type="dxa"/>
            <w:gridSpan w:val="3"/>
            <w:noWrap w:val="0"/>
            <w:vAlign w:val="top"/>
          </w:tcPr>
          <w:p>
            <w:pPr>
              <w:pStyle w:val="4"/>
              <w:rPr>
                <w:rFonts w:hint="eastAsia" w:ascii="仿宋_GB2312" w:hAnsi="仿宋_GB2312" w:eastAsia="仿宋_GB2312"/>
                <w:sz w:val="21"/>
                <w:vertAlign w:val="baseline"/>
                <w:lang w:val="en-US" w:eastAsia="zh-CN"/>
              </w:rPr>
            </w:pPr>
            <w:r>
              <w:rPr>
                <w:rFonts w:hint="eastAsia" w:ascii="仿宋_GB2312" w:hAnsi="仿宋_GB2312" w:eastAsia="仿宋_GB2312"/>
                <w:sz w:val="21"/>
                <w:vertAlign w:val="baseline"/>
                <w:lang w:val="en-US" w:eastAsia="zh-CN"/>
              </w:rPr>
              <w:t>是否制定并落实职业安全卫生主要机制制度、工作计划和实施方案</w:t>
            </w:r>
          </w:p>
        </w:tc>
        <w:tc>
          <w:tcPr>
            <w:tcW w:w="2288" w:type="dxa"/>
            <w:gridSpan w:val="2"/>
            <w:noWrap w:val="0"/>
            <w:vAlign w:val="top"/>
          </w:tcPr>
          <w:p>
            <w:pPr>
              <w:pStyle w:val="4"/>
              <w:rPr>
                <w:rFonts w:hint="eastAsia" w:ascii="仿宋_GB2312" w:hAnsi="仿宋_GB2312" w:eastAsia="仿宋_GB2312"/>
                <w:sz w:val="21"/>
              </w:rPr>
            </w:pPr>
            <w:r>
              <w:rPr>
                <w:rFonts w:hint="eastAsia" w:ascii="仿宋_GB2312" w:hAnsi="仿宋_GB2312" w:eastAsia="仿宋_GB2312"/>
                <w:sz w:val="21"/>
              </w:rPr>
              <w:t>是□ 否□ 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522" w:type="dxa"/>
            <w:gridSpan w:val="5"/>
            <w:noWrap w:val="0"/>
            <w:vAlign w:val="top"/>
          </w:tcPr>
          <w:p>
            <w:pPr>
              <w:pStyle w:val="4"/>
              <w:jc w:val="center"/>
              <w:rPr>
                <w:rFonts w:hint="eastAsia" w:ascii="仿宋_GB2312" w:hAnsi="仿宋_GB2312" w:eastAsia="仿宋_GB2312"/>
                <w:sz w:val="21"/>
              </w:rPr>
            </w:pPr>
            <w:r>
              <w:rPr>
                <w:rFonts w:hint="eastAsia" w:ascii="黑体" w:hAnsi="黑体" w:eastAsia="黑体"/>
                <w:sz w:val="21"/>
              </w:rPr>
              <w:t>二、查</w:t>
            </w:r>
            <w:r>
              <w:rPr>
                <w:rFonts w:hint="eastAsia" w:ascii="黑体" w:hAnsi="黑体" w:eastAsia="黑体"/>
                <w:sz w:val="21"/>
                <w:lang w:eastAsia="zh-CN"/>
              </w:rPr>
              <w:t>劳动合同和集体合同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4" w:type="dxa"/>
            <w:gridSpan w:val="3"/>
            <w:noWrap w:val="0"/>
            <w:vAlign w:val="top"/>
          </w:tcPr>
          <w:p>
            <w:pPr>
              <w:pStyle w:val="4"/>
              <w:rPr>
                <w:rFonts w:hint="eastAsia" w:ascii="仿宋_GB2312" w:hAnsi="仿宋_GB2312" w:eastAsia="仿宋_GB2312"/>
                <w:sz w:val="21"/>
              </w:rPr>
            </w:pPr>
            <w:r>
              <w:rPr>
                <w:rFonts w:hint="eastAsia" w:ascii="仿宋_GB2312" w:hAnsi="仿宋_GB2312" w:eastAsia="仿宋_GB2312"/>
                <w:sz w:val="21"/>
                <w:vertAlign w:val="baseline"/>
                <w:lang w:val="en-US" w:eastAsia="zh-CN"/>
              </w:rPr>
              <w:t>是否告知劳动者职业危害、安全生产状况</w:t>
            </w:r>
          </w:p>
        </w:tc>
        <w:tc>
          <w:tcPr>
            <w:tcW w:w="2288" w:type="dxa"/>
            <w:gridSpan w:val="2"/>
            <w:noWrap w:val="0"/>
            <w:vAlign w:val="top"/>
          </w:tcPr>
          <w:p>
            <w:pPr>
              <w:pStyle w:val="4"/>
              <w:rPr>
                <w:rFonts w:hint="eastAsia" w:ascii="仿宋_GB2312" w:hAnsi="仿宋_GB2312" w:eastAsia="仿宋_GB2312"/>
                <w:sz w:val="21"/>
              </w:rPr>
            </w:pPr>
            <w:r>
              <w:rPr>
                <w:rFonts w:hint="eastAsia" w:ascii="仿宋_GB2312" w:hAnsi="仿宋_GB2312" w:eastAsia="仿宋_GB2312"/>
                <w:sz w:val="21"/>
              </w:rPr>
              <w:t>是□ 否□ 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4" w:type="dxa"/>
            <w:gridSpan w:val="3"/>
            <w:noWrap w:val="0"/>
            <w:vAlign w:val="top"/>
          </w:tcPr>
          <w:p>
            <w:pPr>
              <w:pStyle w:val="4"/>
              <w:rPr>
                <w:rFonts w:hint="eastAsia" w:ascii="仿宋_GB2312" w:hAnsi="仿宋_GB2312" w:eastAsia="仿宋_GB2312"/>
                <w:sz w:val="21"/>
                <w:vertAlign w:val="baseline"/>
                <w:lang w:val="en-US" w:eastAsia="zh-CN"/>
              </w:rPr>
            </w:pPr>
            <w:r>
              <w:rPr>
                <w:rFonts w:hint="eastAsia" w:ascii="仿宋_GB2312" w:hAnsi="仿宋_GB2312" w:eastAsia="仿宋_GB2312"/>
                <w:sz w:val="21"/>
                <w:vertAlign w:val="baseline"/>
                <w:lang w:val="en-US" w:eastAsia="zh-CN"/>
              </w:rPr>
              <w:t>是否与劳动者签订职业病防治专项集体合同</w:t>
            </w:r>
          </w:p>
        </w:tc>
        <w:tc>
          <w:tcPr>
            <w:tcW w:w="2288" w:type="dxa"/>
            <w:gridSpan w:val="2"/>
            <w:noWrap w:val="0"/>
            <w:vAlign w:val="top"/>
          </w:tcPr>
          <w:p>
            <w:pPr>
              <w:pStyle w:val="4"/>
              <w:rPr>
                <w:rFonts w:hint="eastAsia" w:ascii="仿宋_GB2312" w:hAnsi="仿宋_GB2312" w:eastAsia="仿宋_GB2312"/>
                <w:sz w:val="21"/>
              </w:rPr>
            </w:pPr>
            <w:r>
              <w:rPr>
                <w:rFonts w:hint="eastAsia" w:ascii="仿宋_GB2312" w:hAnsi="仿宋_GB2312" w:eastAsia="仿宋_GB2312"/>
                <w:sz w:val="21"/>
              </w:rPr>
              <w:t>是□ 否□ 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4" w:type="dxa"/>
            <w:gridSpan w:val="3"/>
            <w:noWrap w:val="0"/>
            <w:vAlign w:val="top"/>
          </w:tcPr>
          <w:p>
            <w:pPr>
              <w:pStyle w:val="4"/>
              <w:rPr>
                <w:rFonts w:hint="eastAsia" w:ascii="仿宋_GB2312" w:hAnsi="仿宋_GB2312" w:eastAsia="仿宋_GB2312"/>
                <w:sz w:val="21"/>
                <w:vertAlign w:val="baseline"/>
                <w:lang w:val="en-US" w:eastAsia="zh-CN"/>
              </w:rPr>
            </w:pPr>
            <w:r>
              <w:rPr>
                <w:rFonts w:hint="eastAsia" w:ascii="仿宋_GB2312" w:hAnsi="仿宋_GB2312" w:eastAsia="仿宋_GB2312"/>
                <w:sz w:val="21"/>
                <w:vertAlign w:val="baseline"/>
                <w:lang w:val="en-US" w:eastAsia="zh-CN"/>
              </w:rPr>
              <w:t>合同中维护劳动者职业健康、保障企业安全生产的内容是否明确</w:t>
            </w:r>
          </w:p>
        </w:tc>
        <w:tc>
          <w:tcPr>
            <w:tcW w:w="2288" w:type="dxa"/>
            <w:gridSpan w:val="2"/>
            <w:noWrap w:val="0"/>
            <w:vAlign w:val="top"/>
          </w:tcPr>
          <w:p>
            <w:pPr>
              <w:pStyle w:val="4"/>
              <w:rPr>
                <w:rFonts w:hint="eastAsia" w:ascii="仿宋_GB2312" w:hAnsi="仿宋_GB2312" w:eastAsia="仿宋_GB2312"/>
                <w:sz w:val="21"/>
              </w:rPr>
            </w:pPr>
            <w:r>
              <w:rPr>
                <w:rFonts w:hint="eastAsia" w:ascii="仿宋_GB2312" w:hAnsi="仿宋_GB2312" w:eastAsia="仿宋_GB2312"/>
                <w:sz w:val="21"/>
              </w:rPr>
              <w:t>是□ 否□ 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522" w:type="dxa"/>
            <w:gridSpan w:val="5"/>
            <w:noWrap w:val="0"/>
            <w:vAlign w:val="top"/>
          </w:tcPr>
          <w:p>
            <w:pPr>
              <w:pStyle w:val="4"/>
              <w:jc w:val="center"/>
              <w:rPr>
                <w:rFonts w:hint="eastAsia" w:ascii="仿宋_GB2312" w:hAnsi="仿宋_GB2312" w:eastAsia="仿宋_GB2312"/>
                <w:sz w:val="21"/>
              </w:rPr>
            </w:pPr>
            <w:r>
              <w:rPr>
                <w:rFonts w:hint="eastAsia" w:ascii="黑体" w:hAnsi="黑体" w:eastAsia="黑体"/>
                <w:sz w:val="21"/>
              </w:rPr>
              <w:t>三、查职业健康监护档案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4" w:type="dxa"/>
            <w:gridSpan w:val="3"/>
            <w:noWrap w:val="0"/>
            <w:vAlign w:val="top"/>
          </w:tcPr>
          <w:p>
            <w:pPr>
              <w:pStyle w:val="4"/>
              <w:rPr>
                <w:rFonts w:hint="eastAsia" w:ascii="黑体" w:hAnsi="黑体" w:eastAsia="黑体"/>
                <w:sz w:val="21"/>
              </w:rPr>
            </w:pPr>
            <w:r>
              <w:rPr>
                <w:rFonts w:hint="eastAsia" w:ascii="仿宋_GB2312" w:hAnsi="仿宋_GB2312" w:eastAsia="仿宋_GB2312"/>
                <w:sz w:val="21"/>
              </w:rPr>
              <w:t>是否对接触职业病危害因素的全员进行体检</w:t>
            </w:r>
          </w:p>
        </w:tc>
        <w:tc>
          <w:tcPr>
            <w:tcW w:w="2288" w:type="dxa"/>
            <w:gridSpan w:val="2"/>
            <w:noWrap w:val="0"/>
            <w:vAlign w:val="top"/>
          </w:tcPr>
          <w:p>
            <w:pPr>
              <w:pStyle w:val="4"/>
              <w:rPr>
                <w:rFonts w:hint="eastAsia" w:ascii="黑体" w:hAnsi="黑体" w:eastAsia="黑体"/>
                <w:sz w:val="21"/>
              </w:rPr>
            </w:pPr>
            <w:r>
              <w:rPr>
                <w:rFonts w:hint="eastAsia" w:ascii="仿宋_GB2312" w:hAnsi="仿宋_GB2312" w:eastAsia="仿宋_GB2312"/>
                <w:sz w:val="21"/>
              </w:rPr>
              <w:t xml:space="preserve"> </w:t>
            </w:r>
            <w:r>
              <w:rPr>
                <w:rFonts w:hint="eastAsia" w:ascii="仿宋_GB2312" w:hAnsi="仿宋_GB2312" w:eastAsia="仿宋_GB2312"/>
                <w:sz w:val="21"/>
                <w:lang w:val="en-US" w:eastAsia="zh-CN"/>
              </w:rPr>
              <w:t xml:space="preserve">   </w:t>
            </w:r>
            <w:r>
              <w:rPr>
                <w:rFonts w:hint="eastAsia" w:ascii="仿宋_GB2312" w:hAnsi="仿宋_GB2312" w:eastAsia="仿宋_GB2312"/>
                <w:sz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4" w:type="dxa"/>
            <w:gridSpan w:val="3"/>
            <w:noWrap w:val="0"/>
            <w:vAlign w:val="top"/>
          </w:tcPr>
          <w:p>
            <w:pPr>
              <w:pStyle w:val="4"/>
              <w:rPr>
                <w:rFonts w:hint="eastAsia" w:ascii="黑体" w:hAnsi="黑体" w:eastAsia="黑体"/>
                <w:sz w:val="21"/>
              </w:rPr>
            </w:pPr>
            <w:r>
              <w:rPr>
                <w:rFonts w:hint="eastAsia" w:ascii="仿宋_GB2312" w:hAnsi="仿宋_GB2312" w:eastAsia="仿宋_GB2312"/>
                <w:sz w:val="21"/>
              </w:rPr>
              <w:t>检查单位是否具备职业健康体检的的资质</w:t>
            </w:r>
            <w:r>
              <w:rPr>
                <w:rFonts w:hint="eastAsia" w:ascii="仿宋_GB2312" w:hAnsi="仿宋_GB2312" w:eastAsia="仿宋_GB2312"/>
                <w:sz w:val="21"/>
                <w:vertAlign w:val="superscript"/>
              </w:rPr>
              <w:t>2</w:t>
            </w:r>
          </w:p>
        </w:tc>
        <w:tc>
          <w:tcPr>
            <w:tcW w:w="2288" w:type="dxa"/>
            <w:gridSpan w:val="2"/>
            <w:noWrap w:val="0"/>
            <w:vAlign w:val="top"/>
          </w:tcPr>
          <w:p>
            <w:pPr>
              <w:pStyle w:val="4"/>
              <w:rPr>
                <w:rFonts w:hint="eastAsia" w:ascii="黑体" w:hAnsi="黑体" w:eastAsia="黑体"/>
                <w:sz w:val="21"/>
              </w:rPr>
            </w:pPr>
            <w:r>
              <w:rPr>
                <w:rFonts w:hint="eastAsia" w:ascii="仿宋_GB2312" w:hAnsi="仿宋_GB2312" w:eastAsia="仿宋_GB2312"/>
                <w:sz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522" w:type="dxa"/>
            <w:gridSpan w:val="5"/>
            <w:noWrap w:val="0"/>
            <w:vAlign w:val="top"/>
          </w:tcPr>
          <w:p>
            <w:pPr>
              <w:pStyle w:val="4"/>
              <w:rPr>
                <w:rFonts w:hint="eastAsia" w:ascii="仿宋_GB2312" w:hAnsi="仿宋_GB2312" w:eastAsia="仿宋_GB2312"/>
                <w:sz w:val="21"/>
              </w:rPr>
            </w:pPr>
            <w:r>
              <w:rPr>
                <w:rFonts w:hint="eastAsia" w:ascii="仿宋_GB2312" w:hAnsi="仿宋_GB2312" w:eastAsia="仿宋_GB2312"/>
                <w:sz w:val="21"/>
              </w:rPr>
              <w:t>是否对员工进行岗前体检□   在岗体检□   离岗体检□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8522" w:type="dxa"/>
            <w:gridSpan w:val="5"/>
            <w:noWrap w:val="0"/>
            <w:vAlign w:val="top"/>
          </w:tcPr>
          <w:p>
            <w:pPr>
              <w:pStyle w:val="4"/>
              <w:rPr>
                <w:rFonts w:hint="eastAsia" w:ascii="仿宋_GB2312" w:hAnsi="仿宋_GB2312" w:eastAsia="仿宋_GB2312"/>
                <w:sz w:val="21"/>
                <w:lang w:eastAsia="zh-CN"/>
              </w:rPr>
            </w:pPr>
            <w:r>
              <w:rPr>
                <w:rFonts w:hint="eastAsia" w:ascii="仿宋_GB2312" w:hAnsi="仿宋_GB2312" w:eastAsia="仿宋_GB2312"/>
                <w:sz w:val="21"/>
                <w:lang w:eastAsia="zh-CN"/>
              </w:rPr>
              <w:t>职业健康监护档案是否包括以下资料：</w:t>
            </w:r>
          </w:p>
          <w:p>
            <w:pPr>
              <w:pStyle w:val="4"/>
              <w:rPr>
                <w:rFonts w:hint="eastAsia" w:ascii="仿宋_GB2312" w:hAnsi="仿宋_GB2312" w:eastAsia="仿宋_GB2312"/>
                <w:sz w:val="21"/>
              </w:rPr>
            </w:pPr>
            <w:r>
              <w:rPr>
                <w:rFonts w:hint="eastAsia" w:ascii="仿宋_GB2312" w:hAnsi="仿宋_GB2312" w:eastAsia="仿宋_GB2312"/>
                <w:sz w:val="21"/>
              </w:rPr>
              <w:t xml:space="preserve">个人基本资料□  劳动合同□  职业史及职业病危害因素接触史□ </w:t>
            </w:r>
          </w:p>
          <w:p>
            <w:pPr>
              <w:pStyle w:val="4"/>
              <w:rPr>
                <w:rFonts w:hint="eastAsia" w:ascii="仿宋_GB2312" w:hAnsi="仿宋_GB2312" w:eastAsia="仿宋_GB2312"/>
                <w:sz w:val="21"/>
              </w:rPr>
            </w:pPr>
            <w:r>
              <w:rPr>
                <w:rFonts w:hint="eastAsia" w:ascii="仿宋_GB2312" w:hAnsi="仿宋_GB2312" w:eastAsia="仿宋_GB2312"/>
                <w:sz w:val="21"/>
              </w:rPr>
              <w:t xml:space="preserve">历年作业场所职业病危害因素检测和评价情况□ </w:t>
            </w:r>
          </w:p>
          <w:p>
            <w:pPr>
              <w:pStyle w:val="4"/>
              <w:rPr>
                <w:rFonts w:hint="eastAsia" w:ascii="仿宋_GB2312" w:hAnsi="仿宋_GB2312" w:eastAsia="仿宋_GB2312"/>
                <w:sz w:val="21"/>
              </w:rPr>
            </w:pPr>
            <w:r>
              <w:rPr>
                <w:rFonts w:hint="eastAsia" w:ascii="仿宋_GB2312" w:hAnsi="仿宋_GB2312" w:eastAsia="仿宋_GB2312"/>
                <w:sz w:val="21"/>
              </w:rPr>
              <w:t>职业健康检查结果和处理结果□  职业病诊疗情况□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522" w:type="dxa"/>
            <w:gridSpan w:val="5"/>
            <w:noWrap w:val="0"/>
            <w:vAlign w:val="top"/>
          </w:tcPr>
          <w:p>
            <w:pPr>
              <w:pStyle w:val="4"/>
              <w:jc w:val="center"/>
              <w:rPr>
                <w:rFonts w:hint="eastAsia" w:ascii="仿宋_GB2312" w:hAnsi="仿宋_GB2312" w:eastAsia="仿宋_GB2312"/>
                <w:sz w:val="21"/>
              </w:rPr>
            </w:pPr>
            <w:r>
              <w:rPr>
                <w:rFonts w:hint="eastAsia" w:ascii="黑体" w:hAnsi="黑体" w:eastAsia="黑体"/>
                <w:sz w:val="21"/>
              </w:rPr>
              <w:t>四、看</w:t>
            </w:r>
            <w:r>
              <w:rPr>
                <w:rFonts w:hint="eastAsia" w:ascii="黑体" w:hAnsi="黑体" w:eastAsia="黑体"/>
                <w:sz w:val="21"/>
                <w:lang w:eastAsia="zh-CN"/>
              </w:rPr>
              <w:t>职业危害的</w:t>
            </w:r>
            <w:r>
              <w:rPr>
                <w:rFonts w:hint="eastAsia" w:ascii="黑体" w:hAnsi="黑体" w:eastAsia="黑体"/>
                <w:sz w:val="21"/>
              </w:rPr>
              <w:t>作业现场</w:t>
            </w:r>
            <w:r>
              <w:rPr>
                <w:rFonts w:hint="eastAsia" w:ascii="黑体" w:hAnsi="黑体" w:eastAsia="黑体"/>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trPr>
        <w:tc>
          <w:tcPr>
            <w:tcW w:w="8522" w:type="dxa"/>
            <w:gridSpan w:val="5"/>
            <w:noWrap w:val="0"/>
            <w:vAlign w:val="top"/>
          </w:tcPr>
          <w:p>
            <w:pPr>
              <w:pStyle w:val="4"/>
              <w:rPr>
                <w:rFonts w:hint="eastAsia" w:ascii="仿宋_GB2312" w:hAnsi="仿宋_GB2312" w:eastAsia="仿宋_GB2312"/>
                <w:sz w:val="21"/>
              </w:rPr>
            </w:pPr>
          </w:p>
        </w:tc>
      </w:tr>
    </w:tbl>
    <w:p>
      <w:pPr>
        <w:pStyle w:val="4"/>
        <w:rPr>
          <w:rFonts w:hint="eastAsia" w:ascii="仿宋_GB2312" w:hAnsi="仿宋_GB2312" w:eastAsia="仿宋_GB2312"/>
          <w:sz w:val="21"/>
        </w:rPr>
      </w:pPr>
      <w:r>
        <w:rPr>
          <w:rFonts w:hint="eastAsia"/>
          <w:sz w:val="28"/>
        </w:rPr>
        <w:t xml:space="preserve"> </w:t>
      </w:r>
      <w:r>
        <w:rPr>
          <w:rFonts w:hint="eastAsia" w:ascii="仿宋_GB2312" w:hAnsi="仿宋_GB2312" w:eastAsia="仿宋_GB2312"/>
          <w:sz w:val="24"/>
        </w:rPr>
        <w:t xml:space="preserve">  </w:t>
      </w:r>
      <w:r>
        <w:rPr>
          <w:rFonts w:hint="eastAsia" w:ascii="仿宋_GB2312" w:hAnsi="仿宋_GB2312" w:eastAsia="仿宋_GB2312"/>
          <w:sz w:val="21"/>
        </w:rPr>
        <w:t xml:space="preserve"> 1</w:t>
      </w:r>
      <w:r>
        <w:rPr>
          <w:rFonts w:hint="eastAsia" w:ascii="仿宋_GB2312" w:hAnsi="仿宋_GB2312" w:eastAsia="仿宋_GB2312"/>
          <w:sz w:val="21"/>
          <w:lang w:val="en-US" w:eastAsia="zh-CN"/>
        </w:rPr>
        <w:t>.</w:t>
      </w:r>
      <w:r>
        <w:rPr>
          <w:rFonts w:hint="eastAsia" w:ascii="仿宋_GB2312" w:hAnsi="仿宋_GB2312" w:eastAsia="仿宋_GB2312"/>
          <w:sz w:val="21"/>
        </w:rPr>
        <w:t>具体的职业危害因素参考国家卫计委等4部委发布的《职业病危害因素分类目录》（国卫疾控发﹝2015﹞92号）。</w:t>
      </w:r>
    </w:p>
    <w:p>
      <w:pPr>
        <w:pStyle w:val="4"/>
        <w:rPr>
          <w:rFonts w:hint="eastAsia" w:ascii="仿宋_GB2312" w:hAnsi="仿宋_GB2312" w:eastAsia="仿宋_GB2312"/>
          <w:sz w:val="21"/>
        </w:rPr>
      </w:pPr>
      <w:r>
        <w:rPr>
          <w:rFonts w:hint="eastAsia" w:ascii="仿宋_GB2312" w:hAnsi="仿宋_GB2312" w:eastAsia="仿宋_GB2312"/>
          <w:sz w:val="21"/>
        </w:rPr>
        <w:t xml:space="preserve">  </w:t>
      </w:r>
      <w:r>
        <w:rPr>
          <w:rFonts w:hint="eastAsia" w:ascii="仿宋_GB2312" w:hAnsi="仿宋_GB2312" w:eastAsia="仿宋_GB2312"/>
          <w:sz w:val="21"/>
          <w:lang w:val="en-US" w:eastAsia="zh-CN"/>
        </w:rPr>
        <w:t xml:space="preserve">  </w:t>
      </w:r>
      <w:r>
        <w:rPr>
          <w:rFonts w:hint="eastAsia" w:ascii="仿宋_GB2312" w:hAnsi="仿宋_GB2312" w:eastAsia="仿宋_GB2312"/>
          <w:sz w:val="21"/>
        </w:rPr>
        <w:t>2</w:t>
      </w:r>
      <w:r>
        <w:rPr>
          <w:rFonts w:hint="eastAsia" w:ascii="仿宋_GB2312" w:hAnsi="仿宋_GB2312" w:eastAsia="仿宋_GB2312"/>
          <w:sz w:val="21"/>
          <w:lang w:val="en-US" w:eastAsia="zh-CN"/>
        </w:rPr>
        <w:t>.</w:t>
      </w:r>
      <w:r>
        <w:rPr>
          <w:rFonts w:hint="eastAsia" w:ascii="仿宋_GB2312" w:hAnsi="仿宋_GB2312" w:eastAsia="仿宋_GB2312"/>
          <w:sz w:val="21"/>
        </w:rPr>
        <w:t>我省具有资质的职业卫生检查机构可登陆福建省职业病与化学中毒预防控制中心的门户网站查找。</w:t>
      </w:r>
    </w:p>
    <w:p>
      <w:pPr>
        <w:pStyle w:val="4"/>
        <w:rPr>
          <w:rFonts w:hint="eastAsia" w:ascii="仿宋_GB2312" w:hAnsi="仿宋_GB2312" w:eastAsia="仿宋_GB2312"/>
          <w:sz w:val="21"/>
        </w:rPr>
      </w:pPr>
      <w:r>
        <w:rPr>
          <w:rFonts w:hint="eastAsia" w:ascii="仿宋_GB2312" w:hAnsi="仿宋_GB2312" w:eastAsia="仿宋_GB2312"/>
          <w:sz w:val="21"/>
        </w:rPr>
        <w:t xml:space="preserve">  </w:t>
      </w:r>
      <w:r>
        <w:rPr>
          <w:rFonts w:hint="eastAsia" w:ascii="仿宋_GB2312" w:hAnsi="仿宋_GB2312" w:eastAsia="仿宋_GB2312"/>
          <w:sz w:val="21"/>
          <w:lang w:val="en-US" w:eastAsia="zh-CN"/>
        </w:rPr>
        <w:t xml:space="preserve">  </w:t>
      </w:r>
      <w:r>
        <w:rPr>
          <w:rFonts w:hint="eastAsia" w:ascii="仿宋_GB2312" w:hAnsi="仿宋_GB2312" w:eastAsia="仿宋_GB2312"/>
          <w:sz w:val="21"/>
        </w:rPr>
        <w:t>3</w:t>
      </w:r>
      <w:r>
        <w:rPr>
          <w:rFonts w:hint="eastAsia" w:ascii="仿宋_GB2312" w:hAnsi="仿宋_GB2312" w:eastAsia="仿宋_GB2312"/>
          <w:sz w:val="21"/>
          <w:lang w:val="en-US" w:eastAsia="zh-CN"/>
        </w:rPr>
        <w:t>.</w:t>
      </w:r>
      <w:r>
        <w:rPr>
          <w:rFonts w:hint="eastAsia" w:ascii="仿宋_GB2312" w:hAnsi="仿宋_GB2312" w:eastAsia="仿宋_GB2312"/>
          <w:sz w:val="21"/>
        </w:rPr>
        <w:t>作业现场重点看消防设施设备是否齐全、通风是否通畅、作业场所粉尘是否超标、噪音是否过大、安全防护设施是否到位、安全标志是否设置合理、员工是否佩戴劳动保护用品等。</w:t>
      </w:r>
    </w:p>
    <w:p>
      <w:pPr>
        <w:pStyle w:val="4"/>
        <w:rPr>
          <w:rFonts w:hint="eastAsia" w:ascii="仿宋_GB2312" w:hAnsi="仿宋_GB2312" w:eastAsia="仿宋_GB2312"/>
          <w:sz w:val="21"/>
        </w:rPr>
      </w:pPr>
      <w:r>
        <w:rPr>
          <w:rFonts w:hint="eastAsia" w:ascii="仿宋_GB2312" w:hAnsi="仿宋_GB2312" w:eastAsia="仿宋_GB2312"/>
          <w:sz w:val="21"/>
        </w:rPr>
        <w:t xml:space="preserve">  </w:t>
      </w:r>
      <w:r>
        <w:rPr>
          <w:rFonts w:hint="eastAsia" w:ascii="仿宋_GB2312" w:hAnsi="仿宋_GB2312" w:eastAsia="仿宋_GB2312"/>
          <w:sz w:val="21"/>
          <w:lang w:val="en-US" w:eastAsia="zh-CN"/>
        </w:rPr>
        <w:t xml:space="preserve">  </w:t>
      </w:r>
      <w:r>
        <w:rPr>
          <w:rFonts w:hint="eastAsia" w:ascii="仿宋_GB2312" w:hAnsi="仿宋_GB2312" w:eastAsia="仿宋_GB2312"/>
          <w:sz w:val="21"/>
        </w:rPr>
        <w:t>4</w:t>
      </w:r>
      <w:r>
        <w:rPr>
          <w:rFonts w:hint="eastAsia" w:ascii="仿宋_GB2312" w:hAnsi="仿宋_GB2312" w:eastAsia="仿宋_GB2312"/>
          <w:sz w:val="21"/>
          <w:lang w:val="en-US" w:eastAsia="zh-CN"/>
        </w:rPr>
        <w:t>.</w:t>
      </w:r>
      <w:r>
        <w:rPr>
          <w:rFonts w:hint="eastAsia" w:ascii="仿宋_GB2312" w:hAnsi="仿宋_GB2312" w:eastAsia="仿宋_GB2312"/>
          <w:sz w:val="21"/>
        </w:rPr>
        <w:t>本现场检查记录只作为记录和存档用，不作为执法依据，要加盖被检查单位的行政公章或工会公章，上报给上级总工会要加盖检查单位公章。</w:t>
      </w:r>
    </w:p>
    <w:p>
      <w:pPr>
        <w:pStyle w:val="4"/>
        <w:rPr>
          <w:rFonts w:hint="eastAsia" w:ascii="仿宋_GB2312" w:hAnsi="仿宋_GB2312" w:eastAsia="仿宋_GB2312"/>
          <w:sz w:val="24"/>
        </w:rPr>
      </w:pPr>
    </w:p>
    <w:p>
      <w:r>
        <w:rPr>
          <w:rFonts w:hint="eastAsia" w:ascii="仿宋_GB2312" w:hAnsi="仿宋_GB2312" w:eastAsia="仿宋_GB2312"/>
          <w:sz w:val="24"/>
        </w:rPr>
        <w:t>检查单位：</w:t>
      </w:r>
      <w:r>
        <w:rPr>
          <w:rFonts w:hint="eastAsia" w:ascii="仿宋_GB2312" w:hAnsi="仿宋_GB2312" w:eastAsia="仿宋_GB2312"/>
          <w:sz w:val="24"/>
          <w:u w:val="single"/>
        </w:rPr>
        <w:t xml:space="preserve">                         </w:t>
      </w:r>
      <w:r>
        <w:rPr>
          <w:rFonts w:hint="eastAsia" w:ascii="仿宋_GB2312" w:hAnsi="仿宋_GB2312" w:eastAsia="仿宋_GB2312"/>
          <w:sz w:val="24"/>
        </w:rPr>
        <w:t xml:space="preserve">    检查人：</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9521E"/>
    <w:rsid w:val="3E59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2019-04-16T00:55:00Z</dcterms:created>
  <dc:creator>Administrator</dc:creator>
  <cp:lastModifiedBy>Administrator</cp:lastModifiedBy>
  <dcterms:modified xsi:type="dcterms:W3CDTF">2019-04-16T00:55:41Z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