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 w:val="44"/>
          <w:szCs w:val="44"/>
          <w:lang w:eastAsia="zh-CN"/>
        </w:rPr>
      </w:pPr>
    </w:p>
    <w:p>
      <w:pPr>
        <w:jc w:val="left"/>
        <w:rPr>
          <w:rFonts w:hint="eastAsia"/>
          <w:sz w:val="44"/>
          <w:szCs w:val="44"/>
          <w:lang w:eastAsia="zh-CN"/>
        </w:rPr>
      </w:pPr>
    </w:p>
    <w:p>
      <w:pPr>
        <w:jc w:val="left"/>
        <w:rPr>
          <w:rFonts w:hint="eastAsia"/>
          <w:sz w:val="44"/>
          <w:szCs w:val="44"/>
          <w:lang w:eastAsia="zh-CN"/>
        </w:rPr>
      </w:pPr>
    </w:p>
    <w:p>
      <w:pPr>
        <w:jc w:val="left"/>
        <w:rPr>
          <w:rFonts w:hint="eastAsia"/>
          <w:sz w:val="44"/>
          <w:szCs w:val="44"/>
          <w:lang w:eastAsia="zh-CN"/>
        </w:rPr>
      </w:pPr>
    </w:p>
    <w:p>
      <w:pPr>
        <w:jc w:val="left"/>
        <w:rPr>
          <w:rFonts w:hint="eastAsia"/>
          <w:sz w:val="44"/>
          <w:szCs w:val="44"/>
        </w:rPr>
      </w:pPr>
      <w:r>
        <w:rPr>
          <w:rFonts w:hint="eastAsia"/>
          <w:sz w:val="44"/>
          <w:szCs w:val="44"/>
          <w:lang w:eastAsia="zh-CN"/>
        </w:rPr>
        <w:t>中</w:t>
      </w:r>
      <w:r>
        <w:rPr>
          <w:rFonts w:hint="eastAsia"/>
          <w:sz w:val="44"/>
          <w:szCs w:val="44"/>
          <w:lang w:val="en-US" w:eastAsia="zh-CN"/>
        </w:rPr>
        <w:t xml:space="preserve"> </w:t>
      </w:r>
      <w:r>
        <w:rPr>
          <w:rFonts w:hint="eastAsia"/>
          <w:sz w:val="44"/>
          <w:szCs w:val="44"/>
        </w:rPr>
        <w:t>华</w:t>
      </w:r>
      <w:r>
        <w:rPr>
          <w:rFonts w:hint="eastAsia"/>
          <w:sz w:val="44"/>
          <w:szCs w:val="44"/>
          <w:lang w:val="en-US" w:eastAsia="zh-CN"/>
        </w:rPr>
        <w:t xml:space="preserve"> </w:t>
      </w:r>
      <w:r>
        <w:rPr>
          <w:rFonts w:hint="eastAsia"/>
          <w:sz w:val="44"/>
          <w:szCs w:val="44"/>
        </w:rPr>
        <w:t>全</w:t>
      </w:r>
      <w:r>
        <w:rPr>
          <w:rFonts w:hint="eastAsia"/>
          <w:sz w:val="44"/>
          <w:szCs w:val="44"/>
          <w:lang w:val="en-US" w:eastAsia="zh-CN"/>
        </w:rPr>
        <w:t xml:space="preserve"> </w:t>
      </w:r>
      <w:r>
        <w:rPr>
          <w:rFonts w:hint="eastAsia"/>
          <w:sz w:val="44"/>
          <w:szCs w:val="44"/>
        </w:rPr>
        <w:t>国</w:t>
      </w:r>
      <w:r>
        <w:rPr>
          <w:rFonts w:hint="eastAsia"/>
          <w:sz w:val="44"/>
          <w:szCs w:val="44"/>
          <w:lang w:val="en-US" w:eastAsia="zh-CN"/>
        </w:rPr>
        <w:t xml:space="preserve"> </w:t>
      </w:r>
      <w:r>
        <w:rPr>
          <w:rFonts w:hint="eastAsia"/>
          <w:sz w:val="44"/>
          <w:szCs w:val="44"/>
        </w:rPr>
        <w:t>总</w:t>
      </w:r>
      <w:r>
        <w:rPr>
          <w:rFonts w:hint="eastAsia"/>
          <w:sz w:val="44"/>
          <w:szCs w:val="44"/>
          <w:lang w:val="en-US" w:eastAsia="zh-CN"/>
        </w:rPr>
        <w:t xml:space="preserve"> </w:t>
      </w:r>
      <w:r>
        <w:rPr>
          <w:rFonts w:hint="eastAsia"/>
          <w:sz w:val="44"/>
          <w:szCs w:val="44"/>
        </w:rPr>
        <w:t>工</w:t>
      </w:r>
      <w:r>
        <w:rPr>
          <w:rFonts w:hint="eastAsia"/>
          <w:sz w:val="44"/>
          <w:szCs w:val="44"/>
          <w:lang w:val="en-US" w:eastAsia="zh-CN"/>
        </w:rPr>
        <w:t xml:space="preserve">  </w:t>
      </w:r>
      <w:r>
        <w:rPr>
          <w:rFonts w:hint="eastAsia"/>
          <w:sz w:val="44"/>
          <w:szCs w:val="44"/>
        </w:rPr>
        <w:t>会</w:t>
      </w:r>
    </w:p>
    <w:p>
      <w:pPr>
        <w:jc w:val="left"/>
        <w:rPr>
          <w:rFonts w:hint="eastAsia"/>
          <w:sz w:val="44"/>
          <w:szCs w:val="44"/>
        </w:rPr>
      </w:pPr>
      <w:r>
        <w:rPr>
          <w:rFonts w:hint="eastAsia"/>
          <w:sz w:val="44"/>
          <w:szCs w:val="44"/>
        </w:rPr>
        <w:t xml:space="preserve">科  </w:t>
      </w:r>
      <w:r>
        <w:rPr>
          <w:rFonts w:hint="eastAsia"/>
          <w:sz w:val="44"/>
          <w:szCs w:val="44"/>
          <w:lang w:val="en-US" w:eastAsia="zh-CN"/>
        </w:rPr>
        <w:t xml:space="preserve"> </w:t>
      </w:r>
      <w:r>
        <w:rPr>
          <w:rFonts w:hint="eastAsia"/>
          <w:sz w:val="44"/>
          <w:szCs w:val="44"/>
        </w:rPr>
        <w:t xml:space="preserve">学 </w:t>
      </w:r>
      <w:r>
        <w:rPr>
          <w:rFonts w:hint="eastAsia"/>
          <w:sz w:val="44"/>
          <w:szCs w:val="44"/>
          <w:lang w:val="en-US" w:eastAsia="zh-CN"/>
        </w:rPr>
        <w:t xml:space="preserve"> </w:t>
      </w:r>
      <w:r>
        <w:rPr>
          <w:rFonts w:hint="eastAsia"/>
          <w:sz w:val="44"/>
          <w:szCs w:val="44"/>
        </w:rPr>
        <w:t xml:space="preserve"> 技  </w:t>
      </w:r>
      <w:r>
        <w:rPr>
          <w:rFonts w:hint="eastAsia"/>
          <w:sz w:val="44"/>
          <w:szCs w:val="44"/>
          <w:lang w:val="en-US" w:eastAsia="zh-CN"/>
        </w:rPr>
        <w:t xml:space="preserve"> </w:t>
      </w:r>
      <w:r>
        <w:rPr>
          <w:rFonts w:hint="eastAsia"/>
          <w:sz w:val="44"/>
          <w:szCs w:val="44"/>
        </w:rPr>
        <w:t xml:space="preserve">术  部 </w:t>
      </w:r>
      <w:r>
        <w:rPr>
          <w:rFonts w:hint="eastAsia"/>
          <w:sz w:val="44"/>
          <w:szCs w:val="44"/>
          <w:lang w:val="en-US" w:eastAsia="zh-CN"/>
        </w:rPr>
        <w:t xml:space="preserve">    </w:t>
      </w:r>
      <w:r>
        <w:rPr>
          <w:rFonts w:hint="eastAsia"/>
          <w:sz w:val="52"/>
          <w:szCs w:val="52"/>
          <w:lang w:eastAsia="zh-CN"/>
        </w:rPr>
        <w:t>文件</w:t>
      </w:r>
      <w:r>
        <w:rPr>
          <w:rFonts w:hint="eastAsia"/>
          <w:sz w:val="44"/>
          <w:szCs w:val="44"/>
        </w:rPr>
        <w:t xml:space="preserve"> </w:t>
      </w:r>
    </w:p>
    <w:p>
      <w:pPr>
        <w:jc w:val="left"/>
        <w:rPr>
          <w:rFonts w:hint="eastAsia"/>
          <w:sz w:val="44"/>
          <w:szCs w:val="44"/>
        </w:rPr>
      </w:pPr>
      <w:r>
        <w:rPr>
          <w:rFonts w:hint="eastAsia"/>
          <w:sz w:val="44"/>
          <w:szCs w:val="44"/>
        </w:rPr>
        <w:t>工</w:t>
      </w:r>
      <w:r>
        <w:rPr>
          <w:rFonts w:hint="eastAsia"/>
          <w:sz w:val="44"/>
          <w:szCs w:val="44"/>
          <w:lang w:val="en-US" w:eastAsia="zh-CN"/>
        </w:rPr>
        <w:t xml:space="preserve"> </w:t>
      </w:r>
      <w:r>
        <w:rPr>
          <w:rFonts w:hint="eastAsia"/>
          <w:sz w:val="44"/>
          <w:szCs w:val="44"/>
        </w:rPr>
        <w:t>业</w:t>
      </w:r>
      <w:r>
        <w:rPr>
          <w:rFonts w:hint="eastAsia"/>
          <w:sz w:val="44"/>
          <w:szCs w:val="44"/>
          <w:lang w:val="en-US" w:eastAsia="zh-CN"/>
        </w:rPr>
        <w:t xml:space="preserve"> </w:t>
      </w:r>
      <w:r>
        <w:rPr>
          <w:rFonts w:hint="eastAsia"/>
          <w:sz w:val="44"/>
          <w:szCs w:val="44"/>
        </w:rPr>
        <w:t>和</w:t>
      </w:r>
      <w:r>
        <w:rPr>
          <w:rFonts w:hint="eastAsia"/>
          <w:sz w:val="44"/>
          <w:szCs w:val="44"/>
          <w:lang w:val="en-US" w:eastAsia="zh-CN"/>
        </w:rPr>
        <w:t xml:space="preserve"> </w:t>
      </w:r>
      <w:r>
        <w:rPr>
          <w:rFonts w:hint="eastAsia"/>
          <w:sz w:val="44"/>
          <w:szCs w:val="44"/>
        </w:rPr>
        <w:t>信</w:t>
      </w:r>
      <w:r>
        <w:rPr>
          <w:rFonts w:hint="eastAsia"/>
          <w:sz w:val="44"/>
          <w:szCs w:val="44"/>
          <w:lang w:val="en-US" w:eastAsia="zh-CN"/>
        </w:rPr>
        <w:t xml:space="preserve"> </w:t>
      </w:r>
      <w:r>
        <w:rPr>
          <w:rFonts w:hint="eastAsia"/>
          <w:sz w:val="44"/>
          <w:szCs w:val="44"/>
        </w:rPr>
        <w:t>息</w:t>
      </w:r>
      <w:r>
        <w:rPr>
          <w:rFonts w:hint="eastAsia"/>
          <w:sz w:val="44"/>
          <w:szCs w:val="44"/>
          <w:lang w:val="en-US" w:eastAsia="zh-CN"/>
        </w:rPr>
        <w:t xml:space="preserve"> </w:t>
      </w:r>
      <w:r>
        <w:rPr>
          <w:rFonts w:hint="eastAsia"/>
          <w:sz w:val="44"/>
          <w:szCs w:val="44"/>
        </w:rPr>
        <w:t>化</w:t>
      </w:r>
      <w:r>
        <w:rPr>
          <w:rFonts w:hint="eastAsia"/>
          <w:sz w:val="44"/>
          <w:szCs w:val="44"/>
          <w:lang w:val="en-US" w:eastAsia="zh-CN"/>
        </w:rPr>
        <w:t xml:space="preserve">  </w:t>
      </w:r>
      <w:r>
        <w:rPr>
          <w:rFonts w:hint="eastAsia"/>
          <w:sz w:val="44"/>
          <w:szCs w:val="44"/>
        </w:rPr>
        <w:t>部</w:t>
      </w:r>
    </w:p>
    <w:p>
      <w:pPr>
        <w:jc w:val="left"/>
        <w:rPr>
          <w:rFonts w:hint="eastAsia"/>
          <w:sz w:val="44"/>
          <w:szCs w:val="44"/>
        </w:rPr>
      </w:pPr>
      <w:r>
        <w:rPr>
          <w:rFonts w:hint="eastAsia"/>
          <w:sz w:val="44"/>
          <w:szCs w:val="44"/>
        </w:rPr>
        <w:t>人</w:t>
      </w:r>
      <w:r>
        <w:rPr>
          <w:rFonts w:hint="eastAsia"/>
          <w:sz w:val="44"/>
          <w:szCs w:val="44"/>
          <w:lang w:val="en-US" w:eastAsia="zh-CN"/>
        </w:rPr>
        <w:t xml:space="preserve"> </w:t>
      </w:r>
      <w:r>
        <w:rPr>
          <w:rFonts w:hint="eastAsia"/>
          <w:sz w:val="44"/>
          <w:szCs w:val="44"/>
        </w:rPr>
        <w:t>力</w:t>
      </w:r>
      <w:r>
        <w:rPr>
          <w:rFonts w:hint="eastAsia"/>
          <w:sz w:val="44"/>
          <w:szCs w:val="44"/>
          <w:lang w:val="en-US" w:eastAsia="zh-CN"/>
        </w:rPr>
        <w:t xml:space="preserve"> </w:t>
      </w:r>
      <w:r>
        <w:rPr>
          <w:rFonts w:hint="eastAsia"/>
          <w:sz w:val="44"/>
          <w:szCs w:val="44"/>
        </w:rPr>
        <w:t>资</w:t>
      </w:r>
      <w:r>
        <w:rPr>
          <w:rFonts w:hint="eastAsia"/>
          <w:sz w:val="44"/>
          <w:szCs w:val="44"/>
          <w:lang w:val="en-US" w:eastAsia="zh-CN"/>
        </w:rPr>
        <w:t xml:space="preserve"> </w:t>
      </w:r>
      <w:r>
        <w:rPr>
          <w:rFonts w:hint="eastAsia"/>
          <w:sz w:val="44"/>
          <w:szCs w:val="44"/>
        </w:rPr>
        <w:t>源社会保障部</w:t>
      </w:r>
    </w:p>
    <w:p>
      <w:pPr>
        <w:jc w:val="left"/>
        <w:rPr>
          <w:rFonts w:hint="eastAsia"/>
          <w:sz w:val="44"/>
          <w:szCs w:val="44"/>
        </w:rPr>
      </w:pPr>
    </w:p>
    <w:p>
      <w:pPr>
        <w:jc w:val="center"/>
        <w:rPr>
          <w:rFonts w:hint="eastAsia"/>
        </w:rPr>
      </w:pPr>
      <w:r>
        <w:rPr>
          <w:sz w:val="21"/>
        </w:rPr>
        <w:pict>
          <v:line id="_x0000_s1026" o:spid="_x0000_s1026" o:spt="20" style="position:absolute;left:0pt;margin-left:-6.85pt;margin-top:23.1pt;height:0.8pt;width:479.25pt;z-index:251658240;mso-width-relative:page;mso-height-relative:page;" fillcolor="#FFFFFF" filled="t" stroked="t" coordsize="21600,21600">
            <v:path arrowok="t"/>
            <v:fill on="t" color2="#FFFFFF" focussize="0,0"/>
            <v:stroke color="#000000"/>
            <v:imagedata o:title=""/>
            <o:lock v:ext="edit" aspectratio="f"/>
          </v:line>
        </w:pict>
      </w:r>
      <w:r>
        <w:rPr>
          <w:rFonts w:hint="eastAsia"/>
        </w:rPr>
        <w:t>总工发[2018]22号</w:t>
      </w:r>
    </w:p>
    <w:p>
      <w:pPr>
        <w:jc w:val="center"/>
        <w:rPr>
          <w:rFonts w:hint="eastAsia"/>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中华全国总工会科学技术部工业和信息化部</w:t>
      </w: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人力资源社会保障部关于联合开展第五届全国</w:t>
      </w:r>
    </w:p>
    <w:p>
      <w:pPr>
        <w:jc w:val="center"/>
        <w:rPr>
          <w:rFonts w:hint="eastAsia"/>
        </w:rPr>
      </w:pPr>
      <w:r>
        <w:rPr>
          <w:rFonts w:hint="eastAsia" w:ascii="楷体_GB2312" w:hAnsi="楷体_GB2312" w:eastAsia="楷体_GB2312" w:cs="楷体_GB2312"/>
          <w:b/>
          <w:bCs/>
          <w:sz w:val="32"/>
          <w:szCs w:val="32"/>
        </w:rPr>
        <w:t>职工优秀技术创新成果交流活动的通知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各省、自治区、直辖市总工会，科技厅（委、局），工业和信息化主管部门，人力资源社会保障厅（局），各全国产业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为全面贯彻习近平新时代中国特色社会主义思想和党的十九大精神，贯彻落实《新时期产业工人队伍建设改革方案》</w:t>
      </w:r>
    </w:p>
    <w:p>
      <w:pPr>
        <w:ind w:firstLine="405"/>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提高技术工人待遇的意见》，加大对产业工人创新创效扶持力度，深化群众性技术创新活动，建设知识型、技能型、创新型劳动者大军，弘扬劳模精神和工匠精神，团结动员广大职工在加快建设创新型国家中发挥主力军作用，中华全国总工会、科学技术部、工业和信息化部、人力资源社会保障部决定，于2018年12月在北京联合开展第五届全国职工优秀技术创新成果交流活动（以下简称“交流活动”）。交流活动由中国职工技术协会承办。现就有关事项通知如下：</w:t>
      </w:r>
    </w:p>
    <w:p>
      <w:pPr>
        <w:ind w:firstLine="640" w:firstLineChars="200"/>
        <w:rPr>
          <w:rFonts w:hint="eastAsia"/>
        </w:rPr>
      </w:pPr>
      <w:r>
        <w:rPr>
          <w:rFonts w:hint="eastAsia" w:ascii="黑体" w:hAnsi="黑体" w:eastAsia="黑体" w:cs="黑体"/>
          <w:sz w:val="32"/>
          <w:szCs w:val="32"/>
        </w:rPr>
        <w:t>一、组织机构</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立第五届全国职工优秀技术创新成果交流活动组织委员会（以下简称“组委会”）。组委会由中华全国总工会、科学技术部、工业和信息化部、人力资源社会保障部有关领导和中国职工技术协会负责人等组成。组委会主任由中华全国总工会党组书记、副主席、书记处第一书记李玉赋担任，副主任分别由四部门分管相关工作的副部级领导和中国职工技术协会负责人等担任，委员由四部门负责相关工作的司局级领导等担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组委会下设评审委员会和办公室。评审委员会由国家科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技奖励评审专家和获得过国家科技进步奖的技术工人代表组成，负责全国职工优秀技术创新成果评审筛选工作。组委会办公室设在中华全国总工会劳动和经济工</w:t>
      </w:r>
      <w:r>
        <w:rPr>
          <w:rFonts w:hint="eastAsia" w:ascii="仿宋_GB2312" w:hAnsi="仿宋_GB2312" w:eastAsia="仿宋_GB2312" w:cs="仿宋_GB2312"/>
          <w:sz w:val="32"/>
          <w:szCs w:val="32"/>
          <w:lang w:eastAsia="zh-CN"/>
        </w:rPr>
        <w:t>作</w:t>
      </w:r>
      <w:r>
        <w:rPr>
          <w:rFonts w:hint="eastAsia" w:ascii="仿宋_GB2312" w:hAnsi="仿宋_GB2312" w:eastAsia="仿宋_GB2312" w:cs="仿宋_GB2312"/>
          <w:sz w:val="32"/>
          <w:szCs w:val="32"/>
        </w:rPr>
        <w:t>部（中国职工技术协会办公室），由四部门相关工作人员组成，负责交流活动的日常工作。办公室主任由中华全国总工会劳动和经济工作部主要负责同志担任，四部门各派一名负责相关工作的处级干部担任办公室成员。</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二、项目申报条件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凡各类企事业单位在开展群众性技术创新活动中取得并在2016年1月1日前整体应用，且具备下列条件之一的技术创新成果，均可申报参加此次交流活动。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1．具有先进性、实用性的发明创造项目；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2．取得显著经济效益或社会效益的工艺技术创新项目；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3．显著提高劳动生产率、产品质量的工艺技术创新项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目，或者节能减排、环境保护效果显著的重大技术改造项目；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4．促进职工职业安全健康效果显著的新技术、新工艺、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新材料或新操作方法项目；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5．在本行业产生重大影响或发挥重要作用的关键工艺技术突破项目。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凡涉及国家秘密、存在知识产权争议的项目，已获得国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家科技进步奖的项目，国家重大专项、企业研发机构开发的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重大项目，均不参加此次交流活动。</w:t>
      </w:r>
    </w:p>
    <w:p>
      <w:pPr>
        <w:ind w:firstLine="640" w:firstLineChars="200"/>
        <w:rPr>
          <w:rFonts w:hint="eastAsia"/>
        </w:rPr>
      </w:pPr>
      <w:r>
        <w:rPr>
          <w:rFonts w:hint="eastAsia" w:ascii="黑体" w:hAnsi="黑体" w:eastAsia="黑体" w:cs="黑体"/>
          <w:sz w:val="32"/>
          <w:szCs w:val="32"/>
        </w:rPr>
        <w:t>三、申报推荐程序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项目完成人通过网上“全国职工优秀技术创新成果管理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系统”申报，同时选择省（区、市）总工会或全国产业工会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作为项目推荐单位。项目申报起止时间为2018年8月6日至9月1 6日。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各省（区、市）总工会对经各地级市总工会确认职工身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份及项目真实性的属地申报项目组织初评，通过管理系统推荐；各全国产业工会对本产业申报项目的职工身份及项目真实性进行确认后，在组织初评的基础上通过管理系统推荐。项目推荐起止时间为2018年9月1 7日至10月15日。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各省（区、市）总工会推荐项目不超过6个，各全国产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业工会推荐项目不超过3个。各推荐单位所推荐项目须在项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目完成人所在单位、省（区、市）或产业公示，且无异议。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四、激励办法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流活动成果由组委会办公室实施形式审查，组委会评审委员会实施网络评审、会议评审、现场答辩，产生60项优秀成果，其中，一等成果不超过3项，二等成果不超过15项，其余为优秀。对于符合相关条件的一等成果的第一完成人，在次年度由成果推荐单位按程序优先推荐全国五一劳动奖章；对于符合相关条件的一等和二等成果，全国总工会优先提名参评国家科技进步奖、中国专利奖等国家级表彰奖项；所有优秀成果参加第五届全国职工优秀技术创新成果交流；全国总工会将会同有关部门积极组织一等和二等成果的第一完成人参加国际大型工业展、国际发明展等海外交流活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五、活动要求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开展全国职工优秀技术创新成果交流活动，是动员引导广大职工积极投身技术创新实践，深化群众性技术创新活动，加快建设创新型国家的重要举措。各推荐单位要高度重视，切实加强领导，成立相应的组织领导机构和工作机构，认真做好申报动员和初评推荐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（二）项目申报材料必须真实有效，不得违反《中华人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民共和国保守国家秘密法》《科学技术保密规定》等相关法律法规，不得侵犯他人知识产权。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（三）各推荐单位向组委会办公室推荐参加交流活动成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果前，应当认真组织初评，并须在相应范围内公示，接受社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会监督。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（四）请各推荐单位于2018年9月30日前，以中国邮政EMS方式将纸质推荐材料报组委会办公室。纸质材料包括：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管理系统生成的成果项目主件和附件、汇总表、推荐函、公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示结果各1份。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地    址：北京市西城区复兴门外大街10号，中华全国总工会劳动和经济工作部（第五届全国职工优秀技术创新成果交流活动组委会办公室）。</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邮    编：100865</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联系人：赵一、牛宏睿</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联系电话：(010) 68591851、(010) 68591878</w:t>
      </w:r>
    </w:p>
    <w:p>
      <w:pPr>
        <w:ind w:firstLine="405"/>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    真：(010) 68591874</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中华全国总工会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科学技术部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工业和信息化部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人力资源社会保障部</w:t>
      </w: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2018年7月25日</w:t>
      </w: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中华全国总工会办公厅</w:t>
      </w:r>
    </w:p>
    <w:p>
      <w:pPr>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2018年7月26日印发</w:t>
      </w:r>
    </w:p>
    <w:p>
      <w:pPr>
        <w:ind w:firstLine="405"/>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汉仪旗黑-55S">
    <w:panose1 w:val="00020600040101010101"/>
    <w:charset w:val="86"/>
    <w:family w:val="auto"/>
    <w:pitch w:val="default"/>
    <w:sig w:usb0="A00002BF" w:usb1="18EF7CFA" w:usb2="00000016"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635A6"/>
    <w:rsid w:val="00000800"/>
    <w:rsid w:val="00011A13"/>
    <w:rsid w:val="00015CC8"/>
    <w:rsid w:val="000162AE"/>
    <w:rsid w:val="00020BCB"/>
    <w:rsid w:val="000226BC"/>
    <w:rsid w:val="00024259"/>
    <w:rsid w:val="000268D4"/>
    <w:rsid w:val="000276C0"/>
    <w:rsid w:val="00030DAB"/>
    <w:rsid w:val="00040733"/>
    <w:rsid w:val="00046918"/>
    <w:rsid w:val="00047822"/>
    <w:rsid w:val="00050B01"/>
    <w:rsid w:val="00055EFF"/>
    <w:rsid w:val="00056E75"/>
    <w:rsid w:val="0006379F"/>
    <w:rsid w:val="0007216D"/>
    <w:rsid w:val="00073F06"/>
    <w:rsid w:val="00077021"/>
    <w:rsid w:val="00082881"/>
    <w:rsid w:val="00084957"/>
    <w:rsid w:val="00084F78"/>
    <w:rsid w:val="00085FF4"/>
    <w:rsid w:val="00091A22"/>
    <w:rsid w:val="00095AA9"/>
    <w:rsid w:val="00097491"/>
    <w:rsid w:val="00097C81"/>
    <w:rsid w:val="000A4B8A"/>
    <w:rsid w:val="000A6391"/>
    <w:rsid w:val="000A7131"/>
    <w:rsid w:val="000A72E8"/>
    <w:rsid w:val="000A7723"/>
    <w:rsid w:val="000B4B7C"/>
    <w:rsid w:val="000C157A"/>
    <w:rsid w:val="000C2F6F"/>
    <w:rsid w:val="000C2F9E"/>
    <w:rsid w:val="000C6D00"/>
    <w:rsid w:val="000D269C"/>
    <w:rsid w:val="000D4EF1"/>
    <w:rsid w:val="000D579F"/>
    <w:rsid w:val="000D58BD"/>
    <w:rsid w:val="000E0483"/>
    <w:rsid w:val="000E049C"/>
    <w:rsid w:val="000E0D51"/>
    <w:rsid w:val="000E7B4B"/>
    <w:rsid w:val="000F1931"/>
    <w:rsid w:val="001052B9"/>
    <w:rsid w:val="00110F67"/>
    <w:rsid w:val="00112C4A"/>
    <w:rsid w:val="001143DA"/>
    <w:rsid w:val="00114AB5"/>
    <w:rsid w:val="001167E2"/>
    <w:rsid w:val="00122532"/>
    <w:rsid w:val="00132856"/>
    <w:rsid w:val="00136E04"/>
    <w:rsid w:val="00137101"/>
    <w:rsid w:val="00140B40"/>
    <w:rsid w:val="00145A96"/>
    <w:rsid w:val="00147FB3"/>
    <w:rsid w:val="00151910"/>
    <w:rsid w:val="0015232B"/>
    <w:rsid w:val="00161F08"/>
    <w:rsid w:val="0016321B"/>
    <w:rsid w:val="00166CED"/>
    <w:rsid w:val="00166F69"/>
    <w:rsid w:val="00173C06"/>
    <w:rsid w:val="00174D58"/>
    <w:rsid w:val="00175A8A"/>
    <w:rsid w:val="00185CC3"/>
    <w:rsid w:val="001A1082"/>
    <w:rsid w:val="001A2519"/>
    <w:rsid w:val="001A297C"/>
    <w:rsid w:val="001A4C0F"/>
    <w:rsid w:val="001A646F"/>
    <w:rsid w:val="001B06A2"/>
    <w:rsid w:val="001B0D45"/>
    <w:rsid w:val="001B1BB3"/>
    <w:rsid w:val="001B4C78"/>
    <w:rsid w:val="001C0155"/>
    <w:rsid w:val="001C5173"/>
    <w:rsid w:val="001C53BA"/>
    <w:rsid w:val="001C7281"/>
    <w:rsid w:val="001D16CF"/>
    <w:rsid w:val="001D5E79"/>
    <w:rsid w:val="001E08F5"/>
    <w:rsid w:val="001E366C"/>
    <w:rsid w:val="001E6DC2"/>
    <w:rsid w:val="001F6B0B"/>
    <w:rsid w:val="00200922"/>
    <w:rsid w:val="0020296A"/>
    <w:rsid w:val="0020791E"/>
    <w:rsid w:val="002143F6"/>
    <w:rsid w:val="00214724"/>
    <w:rsid w:val="002156B2"/>
    <w:rsid w:val="00216F10"/>
    <w:rsid w:val="0022797F"/>
    <w:rsid w:val="00235481"/>
    <w:rsid w:val="00241FB4"/>
    <w:rsid w:val="002465AE"/>
    <w:rsid w:val="00246F64"/>
    <w:rsid w:val="00253947"/>
    <w:rsid w:val="00256BC3"/>
    <w:rsid w:val="0026400C"/>
    <w:rsid w:val="002656E7"/>
    <w:rsid w:val="00266BAC"/>
    <w:rsid w:val="0027513E"/>
    <w:rsid w:val="002800F8"/>
    <w:rsid w:val="0028015D"/>
    <w:rsid w:val="002836D0"/>
    <w:rsid w:val="00295979"/>
    <w:rsid w:val="002A1993"/>
    <w:rsid w:val="002A530C"/>
    <w:rsid w:val="002A6A29"/>
    <w:rsid w:val="002B21CA"/>
    <w:rsid w:val="002B23B2"/>
    <w:rsid w:val="002B6E08"/>
    <w:rsid w:val="002C171E"/>
    <w:rsid w:val="002C35E3"/>
    <w:rsid w:val="002D4109"/>
    <w:rsid w:val="002D4A56"/>
    <w:rsid w:val="002D605F"/>
    <w:rsid w:val="002D6E39"/>
    <w:rsid w:val="002D6FBB"/>
    <w:rsid w:val="002E4928"/>
    <w:rsid w:val="002E5900"/>
    <w:rsid w:val="002F0A11"/>
    <w:rsid w:val="00305658"/>
    <w:rsid w:val="003113F8"/>
    <w:rsid w:val="00312519"/>
    <w:rsid w:val="00315B0A"/>
    <w:rsid w:val="0031676C"/>
    <w:rsid w:val="00322C30"/>
    <w:rsid w:val="00327142"/>
    <w:rsid w:val="00330C76"/>
    <w:rsid w:val="00331002"/>
    <w:rsid w:val="00334136"/>
    <w:rsid w:val="00334E30"/>
    <w:rsid w:val="00334E56"/>
    <w:rsid w:val="00335460"/>
    <w:rsid w:val="00337CD2"/>
    <w:rsid w:val="00341349"/>
    <w:rsid w:val="00342C72"/>
    <w:rsid w:val="003456CE"/>
    <w:rsid w:val="00355744"/>
    <w:rsid w:val="00363E86"/>
    <w:rsid w:val="00366D83"/>
    <w:rsid w:val="0037278A"/>
    <w:rsid w:val="003747DA"/>
    <w:rsid w:val="00374A37"/>
    <w:rsid w:val="00377834"/>
    <w:rsid w:val="003812CD"/>
    <w:rsid w:val="00381DA0"/>
    <w:rsid w:val="00383D05"/>
    <w:rsid w:val="00393728"/>
    <w:rsid w:val="003969D8"/>
    <w:rsid w:val="003A141F"/>
    <w:rsid w:val="003A2EA2"/>
    <w:rsid w:val="003A3209"/>
    <w:rsid w:val="003A321F"/>
    <w:rsid w:val="003A6040"/>
    <w:rsid w:val="003B0249"/>
    <w:rsid w:val="003B2BA2"/>
    <w:rsid w:val="003B55B1"/>
    <w:rsid w:val="003B5F2A"/>
    <w:rsid w:val="003C3112"/>
    <w:rsid w:val="003C48D7"/>
    <w:rsid w:val="003C55D1"/>
    <w:rsid w:val="003D3509"/>
    <w:rsid w:val="003D3DD5"/>
    <w:rsid w:val="003D53F8"/>
    <w:rsid w:val="003D5915"/>
    <w:rsid w:val="003E0774"/>
    <w:rsid w:val="003E53E2"/>
    <w:rsid w:val="003E7CDA"/>
    <w:rsid w:val="003F1DF9"/>
    <w:rsid w:val="004062B9"/>
    <w:rsid w:val="0040695E"/>
    <w:rsid w:val="00406C1D"/>
    <w:rsid w:val="00411D58"/>
    <w:rsid w:val="00413C6A"/>
    <w:rsid w:val="004145C0"/>
    <w:rsid w:val="0041576C"/>
    <w:rsid w:val="00425C2E"/>
    <w:rsid w:val="00426625"/>
    <w:rsid w:val="00437E70"/>
    <w:rsid w:val="00442178"/>
    <w:rsid w:val="00442E9A"/>
    <w:rsid w:val="004476FA"/>
    <w:rsid w:val="0045057F"/>
    <w:rsid w:val="00450DEC"/>
    <w:rsid w:val="004520FC"/>
    <w:rsid w:val="004541CF"/>
    <w:rsid w:val="0045428E"/>
    <w:rsid w:val="004600E5"/>
    <w:rsid w:val="004818C8"/>
    <w:rsid w:val="0048235D"/>
    <w:rsid w:val="00482E17"/>
    <w:rsid w:val="004836CA"/>
    <w:rsid w:val="00484C47"/>
    <w:rsid w:val="00492727"/>
    <w:rsid w:val="00496AF6"/>
    <w:rsid w:val="004A1FE9"/>
    <w:rsid w:val="004A2F9B"/>
    <w:rsid w:val="004A5079"/>
    <w:rsid w:val="004C266C"/>
    <w:rsid w:val="004C7BB9"/>
    <w:rsid w:val="004D09E4"/>
    <w:rsid w:val="004D5319"/>
    <w:rsid w:val="004D7413"/>
    <w:rsid w:val="004D7826"/>
    <w:rsid w:val="004E170D"/>
    <w:rsid w:val="004E1E6F"/>
    <w:rsid w:val="004E28BF"/>
    <w:rsid w:val="004E72D6"/>
    <w:rsid w:val="004E7813"/>
    <w:rsid w:val="004F096C"/>
    <w:rsid w:val="004F2CBB"/>
    <w:rsid w:val="004F306A"/>
    <w:rsid w:val="004F5072"/>
    <w:rsid w:val="004F54B8"/>
    <w:rsid w:val="004F56E7"/>
    <w:rsid w:val="005010E6"/>
    <w:rsid w:val="00515D86"/>
    <w:rsid w:val="00523251"/>
    <w:rsid w:val="00525D96"/>
    <w:rsid w:val="00531516"/>
    <w:rsid w:val="00532FAA"/>
    <w:rsid w:val="00535872"/>
    <w:rsid w:val="00540937"/>
    <w:rsid w:val="0055669F"/>
    <w:rsid w:val="00557333"/>
    <w:rsid w:val="0056232E"/>
    <w:rsid w:val="00572233"/>
    <w:rsid w:val="0057276C"/>
    <w:rsid w:val="005825B0"/>
    <w:rsid w:val="00590035"/>
    <w:rsid w:val="005A31F3"/>
    <w:rsid w:val="005A3DC5"/>
    <w:rsid w:val="005A4AD8"/>
    <w:rsid w:val="005B3977"/>
    <w:rsid w:val="005B4A74"/>
    <w:rsid w:val="005C4E0B"/>
    <w:rsid w:val="005D2C28"/>
    <w:rsid w:val="005D3C58"/>
    <w:rsid w:val="005D60E6"/>
    <w:rsid w:val="005E002D"/>
    <w:rsid w:val="005E1B5C"/>
    <w:rsid w:val="005E2E8E"/>
    <w:rsid w:val="005E6F37"/>
    <w:rsid w:val="005F11C3"/>
    <w:rsid w:val="00600DDE"/>
    <w:rsid w:val="00601937"/>
    <w:rsid w:val="0060442C"/>
    <w:rsid w:val="006061AD"/>
    <w:rsid w:val="006107FE"/>
    <w:rsid w:val="0061145F"/>
    <w:rsid w:val="00617739"/>
    <w:rsid w:val="00627B63"/>
    <w:rsid w:val="00631D55"/>
    <w:rsid w:val="006334A8"/>
    <w:rsid w:val="00640AE5"/>
    <w:rsid w:val="0064127D"/>
    <w:rsid w:val="006438BF"/>
    <w:rsid w:val="00644D15"/>
    <w:rsid w:val="00645932"/>
    <w:rsid w:val="00645EB2"/>
    <w:rsid w:val="00647105"/>
    <w:rsid w:val="00650C76"/>
    <w:rsid w:val="00654D73"/>
    <w:rsid w:val="00655AAF"/>
    <w:rsid w:val="00664772"/>
    <w:rsid w:val="0068166C"/>
    <w:rsid w:val="0068510D"/>
    <w:rsid w:val="00685760"/>
    <w:rsid w:val="00686B57"/>
    <w:rsid w:val="00690DF9"/>
    <w:rsid w:val="006965A6"/>
    <w:rsid w:val="006A177E"/>
    <w:rsid w:val="006A3D19"/>
    <w:rsid w:val="006A7A64"/>
    <w:rsid w:val="006B0205"/>
    <w:rsid w:val="006B64A7"/>
    <w:rsid w:val="006B7263"/>
    <w:rsid w:val="006C4460"/>
    <w:rsid w:val="006C5287"/>
    <w:rsid w:val="006D20AF"/>
    <w:rsid w:val="006D3E89"/>
    <w:rsid w:val="006E21FA"/>
    <w:rsid w:val="006E6C44"/>
    <w:rsid w:val="006E72AA"/>
    <w:rsid w:val="006E7585"/>
    <w:rsid w:val="006F6E17"/>
    <w:rsid w:val="007125FC"/>
    <w:rsid w:val="007177E1"/>
    <w:rsid w:val="00722AFD"/>
    <w:rsid w:val="00722C31"/>
    <w:rsid w:val="00723D06"/>
    <w:rsid w:val="00725514"/>
    <w:rsid w:val="0072602F"/>
    <w:rsid w:val="0073253E"/>
    <w:rsid w:val="0073255E"/>
    <w:rsid w:val="00734554"/>
    <w:rsid w:val="00735930"/>
    <w:rsid w:val="00735966"/>
    <w:rsid w:val="00735C4B"/>
    <w:rsid w:val="00743233"/>
    <w:rsid w:val="00747000"/>
    <w:rsid w:val="00747BB0"/>
    <w:rsid w:val="00751A39"/>
    <w:rsid w:val="0075308B"/>
    <w:rsid w:val="0075333C"/>
    <w:rsid w:val="00757E25"/>
    <w:rsid w:val="0076185F"/>
    <w:rsid w:val="007657A8"/>
    <w:rsid w:val="0077054F"/>
    <w:rsid w:val="007731F8"/>
    <w:rsid w:val="007733D5"/>
    <w:rsid w:val="00775BF8"/>
    <w:rsid w:val="00776F68"/>
    <w:rsid w:val="007819A7"/>
    <w:rsid w:val="0078294C"/>
    <w:rsid w:val="007846A2"/>
    <w:rsid w:val="007848B5"/>
    <w:rsid w:val="00784B34"/>
    <w:rsid w:val="00784E32"/>
    <w:rsid w:val="0079169A"/>
    <w:rsid w:val="00793200"/>
    <w:rsid w:val="00794443"/>
    <w:rsid w:val="007947D6"/>
    <w:rsid w:val="0079733F"/>
    <w:rsid w:val="007A0BBE"/>
    <w:rsid w:val="007B2533"/>
    <w:rsid w:val="007B4058"/>
    <w:rsid w:val="007C2013"/>
    <w:rsid w:val="007C75A2"/>
    <w:rsid w:val="007D0A29"/>
    <w:rsid w:val="007D4256"/>
    <w:rsid w:val="007D5130"/>
    <w:rsid w:val="007D6125"/>
    <w:rsid w:val="007E0B2F"/>
    <w:rsid w:val="007E242C"/>
    <w:rsid w:val="007E35C2"/>
    <w:rsid w:val="007E5DAE"/>
    <w:rsid w:val="007E6573"/>
    <w:rsid w:val="007F2516"/>
    <w:rsid w:val="007F3F17"/>
    <w:rsid w:val="007F40CA"/>
    <w:rsid w:val="00801594"/>
    <w:rsid w:val="00805438"/>
    <w:rsid w:val="008116D7"/>
    <w:rsid w:val="00813579"/>
    <w:rsid w:val="008319BF"/>
    <w:rsid w:val="00831C90"/>
    <w:rsid w:val="008334B5"/>
    <w:rsid w:val="00844235"/>
    <w:rsid w:val="00847222"/>
    <w:rsid w:val="00847370"/>
    <w:rsid w:val="0085061F"/>
    <w:rsid w:val="0085406A"/>
    <w:rsid w:val="00856496"/>
    <w:rsid w:val="008668F2"/>
    <w:rsid w:val="00867292"/>
    <w:rsid w:val="00867980"/>
    <w:rsid w:val="00870962"/>
    <w:rsid w:val="00873A78"/>
    <w:rsid w:val="0087660E"/>
    <w:rsid w:val="008832D1"/>
    <w:rsid w:val="008911B7"/>
    <w:rsid w:val="008923C4"/>
    <w:rsid w:val="008A0F37"/>
    <w:rsid w:val="008A245A"/>
    <w:rsid w:val="008A569D"/>
    <w:rsid w:val="008A5B63"/>
    <w:rsid w:val="008B54A5"/>
    <w:rsid w:val="008B7B30"/>
    <w:rsid w:val="008C0091"/>
    <w:rsid w:val="008C374E"/>
    <w:rsid w:val="008D47AE"/>
    <w:rsid w:val="008F2726"/>
    <w:rsid w:val="008F4B1D"/>
    <w:rsid w:val="00901DE2"/>
    <w:rsid w:val="00903489"/>
    <w:rsid w:val="00906C9C"/>
    <w:rsid w:val="009076B2"/>
    <w:rsid w:val="00910381"/>
    <w:rsid w:val="0091797A"/>
    <w:rsid w:val="009210EA"/>
    <w:rsid w:val="009232E7"/>
    <w:rsid w:val="00923349"/>
    <w:rsid w:val="009261EF"/>
    <w:rsid w:val="009373F6"/>
    <w:rsid w:val="00946944"/>
    <w:rsid w:val="00946B4D"/>
    <w:rsid w:val="00950BDB"/>
    <w:rsid w:val="00955055"/>
    <w:rsid w:val="009612D5"/>
    <w:rsid w:val="009647F3"/>
    <w:rsid w:val="00964CAA"/>
    <w:rsid w:val="00970F8F"/>
    <w:rsid w:val="00972734"/>
    <w:rsid w:val="00975D71"/>
    <w:rsid w:val="00983F30"/>
    <w:rsid w:val="0098469D"/>
    <w:rsid w:val="00987E26"/>
    <w:rsid w:val="00991D80"/>
    <w:rsid w:val="00992BB9"/>
    <w:rsid w:val="00993E3B"/>
    <w:rsid w:val="009A0075"/>
    <w:rsid w:val="009A0616"/>
    <w:rsid w:val="009A3B3B"/>
    <w:rsid w:val="009A508C"/>
    <w:rsid w:val="009B04AB"/>
    <w:rsid w:val="009B108D"/>
    <w:rsid w:val="009B1D26"/>
    <w:rsid w:val="009C03B9"/>
    <w:rsid w:val="009C0698"/>
    <w:rsid w:val="009C0731"/>
    <w:rsid w:val="009C4FC9"/>
    <w:rsid w:val="009D04D6"/>
    <w:rsid w:val="009E279C"/>
    <w:rsid w:val="009E4A3C"/>
    <w:rsid w:val="009E666A"/>
    <w:rsid w:val="009F0B1A"/>
    <w:rsid w:val="009F4975"/>
    <w:rsid w:val="00A03F34"/>
    <w:rsid w:val="00A073A2"/>
    <w:rsid w:val="00A14233"/>
    <w:rsid w:val="00A142E3"/>
    <w:rsid w:val="00A21268"/>
    <w:rsid w:val="00A2318F"/>
    <w:rsid w:val="00A42D16"/>
    <w:rsid w:val="00A44072"/>
    <w:rsid w:val="00A51C58"/>
    <w:rsid w:val="00A6199E"/>
    <w:rsid w:val="00A815B3"/>
    <w:rsid w:val="00A826D8"/>
    <w:rsid w:val="00A90003"/>
    <w:rsid w:val="00AA6015"/>
    <w:rsid w:val="00AA6E24"/>
    <w:rsid w:val="00AB0A24"/>
    <w:rsid w:val="00AB3DAB"/>
    <w:rsid w:val="00AC51FA"/>
    <w:rsid w:val="00AC5C50"/>
    <w:rsid w:val="00AC6972"/>
    <w:rsid w:val="00AD10AE"/>
    <w:rsid w:val="00AD2B69"/>
    <w:rsid w:val="00AD478A"/>
    <w:rsid w:val="00B01BF6"/>
    <w:rsid w:val="00B05741"/>
    <w:rsid w:val="00B065B9"/>
    <w:rsid w:val="00B10C59"/>
    <w:rsid w:val="00B12B73"/>
    <w:rsid w:val="00B136D1"/>
    <w:rsid w:val="00B1501E"/>
    <w:rsid w:val="00B16BA7"/>
    <w:rsid w:val="00B24611"/>
    <w:rsid w:val="00B248D8"/>
    <w:rsid w:val="00B25C2B"/>
    <w:rsid w:val="00B30F2F"/>
    <w:rsid w:val="00B42AC4"/>
    <w:rsid w:val="00B434AB"/>
    <w:rsid w:val="00B438FF"/>
    <w:rsid w:val="00B50E45"/>
    <w:rsid w:val="00B5164C"/>
    <w:rsid w:val="00B56C4A"/>
    <w:rsid w:val="00B62574"/>
    <w:rsid w:val="00B63BD8"/>
    <w:rsid w:val="00B72D5C"/>
    <w:rsid w:val="00B76B2C"/>
    <w:rsid w:val="00B77063"/>
    <w:rsid w:val="00B84BDF"/>
    <w:rsid w:val="00B85311"/>
    <w:rsid w:val="00B87C52"/>
    <w:rsid w:val="00BA266B"/>
    <w:rsid w:val="00BA432B"/>
    <w:rsid w:val="00BA7683"/>
    <w:rsid w:val="00BB454D"/>
    <w:rsid w:val="00BC13B0"/>
    <w:rsid w:val="00BE162B"/>
    <w:rsid w:val="00BE1E53"/>
    <w:rsid w:val="00BE6955"/>
    <w:rsid w:val="00C0685C"/>
    <w:rsid w:val="00C06CB1"/>
    <w:rsid w:val="00C13829"/>
    <w:rsid w:val="00C15B54"/>
    <w:rsid w:val="00C335A4"/>
    <w:rsid w:val="00C33E46"/>
    <w:rsid w:val="00C5318C"/>
    <w:rsid w:val="00C55F62"/>
    <w:rsid w:val="00C615D9"/>
    <w:rsid w:val="00C61A3E"/>
    <w:rsid w:val="00C73FCD"/>
    <w:rsid w:val="00C74BA9"/>
    <w:rsid w:val="00C7611C"/>
    <w:rsid w:val="00C806F3"/>
    <w:rsid w:val="00C9137D"/>
    <w:rsid w:val="00C946AB"/>
    <w:rsid w:val="00C94F6C"/>
    <w:rsid w:val="00CA2915"/>
    <w:rsid w:val="00CB3B8A"/>
    <w:rsid w:val="00CB5986"/>
    <w:rsid w:val="00CE0BED"/>
    <w:rsid w:val="00CE3364"/>
    <w:rsid w:val="00CE46DC"/>
    <w:rsid w:val="00CF56DF"/>
    <w:rsid w:val="00D0039A"/>
    <w:rsid w:val="00D03CB5"/>
    <w:rsid w:val="00D108E2"/>
    <w:rsid w:val="00D224DE"/>
    <w:rsid w:val="00D37402"/>
    <w:rsid w:val="00D402F4"/>
    <w:rsid w:val="00D4473B"/>
    <w:rsid w:val="00D5223F"/>
    <w:rsid w:val="00D52F09"/>
    <w:rsid w:val="00D54D28"/>
    <w:rsid w:val="00D615A3"/>
    <w:rsid w:val="00D61FA8"/>
    <w:rsid w:val="00D6565F"/>
    <w:rsid w:val="00D8258B"/>
    <w:rsid w:val="00D87020"/>
    <w:rsid w:val="00D875B7"/>
    <w:rsid w:val="00D87B06"/>
    <w:rsid w:val="00D91A3D"/>
    <w:rsid w:val="00D9215B"/>
    <w:rsid w:val="00D936F8"/>
    <w:rsid w:val="00DB05B9"/>
    <w:rsid w:val="00DB438A"/>
    <w:rsid w:val="00DB53E1"/>
    <w:rsid w:val="00DB7C66"/>
    <w:rsid w:val="00DD3D66"/>
    <w:rsid w:val="00DD5CAF"/>
    <w:rsid w:val="00DE1F24"/>
    <w:rsid w:val="00DE405E"/>
    <w:rsid w:val="00DF0EDF"/>
    <w:rsid w:val="00DF4E3B"/>
    <w:rsid w:val="00E02061"/>
    <w:rsid w:val="00E04542"/>
    <w:rsid w:val="00E0499C"/>
    <w:rsid w:val="00E056F6"/>
    <w:rsid w:val="00E165EA"/>
    <w:rsid w:val="00E16C97"/>
    <w:rsid w:val="00E175C6"/>
    <w:rsid w:val="00E179CD"/>
    <w:rsid w:val="00E212CA"/>
    <w:rsid w:val="00E21388"/>
    <w:rsid w:val="00E2624D"/>
    <w:rsid w:val="00E277AA"/>
    <w:rsid w:val="00E327D9"/>
    <w:rsid w:val="00E36B15"/>
    <w:rsid w:val="00E4273B"/>
    <w:rsid w:val="00E514FE"/>
    <w:rsid w:val="00E60853"/>
    <w:rsid w:val="00E6219F"/>
    <w:rsid w:val="00E635A6"/>
    <w:rsid w:val="00E71FD6"/>
    <w:rsid w:val="00E7657C"/>
    <w:rsid w:val="00E77617"/>
    <w:rsid w:val="00E80060"/>
    <w:rsid w:val="00E86D18"/>
    <w:rsid w:val="00EA0A2C"/>
    <w:rsid w:val="00EA1493"/>
    <w:rsid w:val="00EA1B0B"/>
    <w:rsid w:val="00EA29AF"/>
    <w:rsid w:val="00EA74F3"/>
    <w:rsid w:val="00EB3F63"/>
    <w:rsid w:val="00EB43FB"/>
    <w:rsid w:val="00EB47BA"/>
    <w:rsid w:val="00EB5786"/>
    <w:rsid w:val="00EB65B6"/>
    <w:rsid w:val="00EC2582"/>
    <w:rsid w:val="00EC4A6B"/>
    <w:rsid w:val="00ED2528"/>
    <w:rsid w:val="00ED4303"/>
    <w:rsid w:val="00EE0838"/>
    <w:rsid w:val="00EF3C76"/>
    <w:rsid w:val="00EF3CDE"/>
    <w:rsid w:val="00EF46DB"/>
    <w:rsid w:val="00F01606"/>
    <w:rsid w:val="00F05BB9"/>
    <w:rsid w:val="00F10A3C"/>
    <w:rsid w:val="00F117D4"/>
    <w:rsid w:val="00F11ED1"/>
    <w:rsid w:val="00F15666"/>
    <w:rsid w:val="00F17104"/>
    <w:rsid w:val="00F20BB4"/>
    <w:rsid w:val="00F22808"/>
    <w:rsid w:val="00F255E6"/>
    <w:rsid w:val="00F26CDC"/>
    <w:rsid w:val="00F309B6"/>
    <w:rsid w:val="00F33B01"/>
    <w:rsid w:val="00F42F14"/>
    <w:rsid w:val="00F44502"/>
    <w:rsid w:val="00F6690C"/>
    <w:rsid w:val="00F66BF9"/>
    <w:rsid w:val="00F77CC1"/>
    <w:rsid w:val="00F80EF5"/>
    <w:rsid w:val="00F81FC4"/>
    <w:rsid w:val="00F836F1"/>
    <w:rsid w:val="00F83DE5"/>
    <w:rsid w:val="00F916ED"/>
    <w:rsid w:val="00FA02AB"/>
    <w:rsid w:val="00FA0D65"/>
    <w:rsid w:val="00FA3042"/>
    <w:rsid w:val="00FA4D09"/>
    <w:rsid w:val="00FA5D83"/>
    <w:rsid w:val="00FA6F26"/>
    <w:rsid w:val="00FB12F5"/>
    <w:rsid w:val="00FB2859"/>
    <w:rsid w:val="00FB76FC"/>
    <w:rsid w:val="00FB7AAA"/>
    <w:rsid w:val="00FC1230"/>
    <w:rsid w:val="00FC17D5"/>
    <w:rsid w:val="00FC1B2E"/>
    <w:rsid w:val="00FC275C"/>
    <w:rsid w:val="00FC4C15"/>
    <w:rsid w:val="00FD3DC5"/>
    <w:rsid w:val="00FD5039"/>
    <w:rsid w:val="00FE06CE"/>
    <w:rsid w:val="00FE4A0B"/>
    <w:rsid w:val="00FE4DBB"/>
    <w:rsid w:val="00FF030E"/>
    <w:rsid w:val="00FF56F0"/>
    <w:rsid w:val="00FF59A5"/>
    <w:rsid w:val="3B3E712C"/>
    <w:rsid w:val="64801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368</Words>
  <Characters>2100</Characters>
  <Lines>17</Lines>
  <Paragraphs>4</Paragraphs>
  <TotalTime>28</TotalTime>
  <ScaleCrop>false</ScaleCrop>
  <LinksUpToDate>false</LinksUpToDate>
  <CharactersWithSpaces>2464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2018-08-27T09:35:00Z</dcterms:created>
  <dc:creator>Lenovo User</dc:creator>
  <cp:lastModifiedBy>Administrator</cp:lastModifiedBy>
  <dcterms:modified xsi:type="dcterms:W3CDTF">2018-08-27T10:04:50Z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