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8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仿宋_GB2312" w:hAnsi="宋体" w:eastAsia="仿宋_GB2312"/>
          <w:b/>
          <w:spacing w:val="10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宋体" w:eastAsia="仿宋_GB2312"/>
          <w:b/>
          <w:spacing w:val="10"/>
          <w:sz w:val="44"/>
          <w:szCs w:val="44"/>
        </w:rPr>
      </w:pPr>
      <w:r>
        <w:rPr>
          <w:rFonts w:hint="eastAsia" w:ascii="仿宋_GB2312" w:hAnsi="宋体" w:eastAsia="仿宋_GB2312"/>
          <w:b/>
          <w:spacing w:val="10"/>
          <w:sz w:val="44"/>
          <w:szCs w:val="44"/>
        </w:rPr>
        <w:t>2017年省直厅局直属（机关）工会主席</w:t>
      </w:r>
    </w:p>
    <w:p>
      <w:pPr>
        <w:spacing w:line="58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pacing w:val="10"/>
          <w:sz w:val="44"/>
          <w:szCs w:val="44"/>
        </w:rPr>
        <w:t>培训班</w:t>
      </w:r>
      <w:r>
        <w:rPr>
          <w:rFonts w:hint="eastAsia" w:ascii="仿宋_GB2312" w:hAnsi="宋体" w:eastAsia="仿宋_GB2312"/>
          <w:b/>
          <w:sz w:val="44"/>
          <w:szCs w:val="44"/>
        </w:rPr>
        <w:t>报名表</w:t>
      </w:r>
    </w:p>
    <w:p>
      <w:pPr>
        <w:spacing w:line="58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8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厅局直属（机关）工会名称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tbl>
      <w:tblPr>
        <w:tblStyle w:val="4"/>
        <w:tblW w:w="93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09"/>
        <w:gridCol w:w="4252"/>
        <w:gridCol w:w="29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性  </w:t>
            </w:r>
          </w:p>
          <w:p>
            <w:pPr>
              <w:pStyle w:val="5"/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别</w:t>
            </w: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工作单位及职务</w:t>
            </w:r>
          </w:p>
          <w:p>
            <w:pPr>
              <w:pStyle w:val="5"/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（含工会和党、政职务）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80" w:lineRule="exact"/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办公电话</w:t>
            </w:r>
            <w:r>
              <w:rPr>
                <w:rFonts w:hint="eastAsia" w:ascii="仿宋_GB2312" w:hAnsi="仿宋" w:eastAsia="仿宋"/>
                <w:sz w:val="30"/>
                <w:szCs w:val="30"/>
              </w:rPr>
              <w:t>∕</w:t>
            </w:r>
            <w:r>
              <w:rPr>
                <w:rFonts w:hint="eastAsia" w:ascii="仿宋_GB2312" w:eastAsia="仿宋_GB2312"/>
                <w:sz w:val="30"/>
                <w:szCs w:val="30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pStyle w:val="5"/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pStyle w:val="5"/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ind w:left="1574" w:leftChars="133" w:hanging="1295" w:hangingChars="403"/>
        <w:rPr>
          <w:rFonts w:hint="eastAsia" w:ascii="仿宋_GB2312" w:hAnsi="仿宋" w:eastAsia="仿宋_GB2312"/>
          <w:spacing w:val="10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备注</w:t>
      </w:r>
      <w:r>
        <w:rPr>
          <w:rFonts w:hint="eastAsia" w:ascii="仿宋_GB2312" w:eastAsia="仿宋_GB2312"/>
          <w:sz w:val="32"/>
          <w:szCs w:val="32"/>
        </w:rPr>
        <w:t>：1.</w:t>
      </w:r>
      <w:r>
        <w:rPr>
          <w:rFonts w:hint="eastAsia" w:ascii="仿宋_GB2312" w:hAnsi="仿宋" w:eastAsia="仿宋_GB2312"/>
          <w:sz w:val="32"/>
          <w:szCs w:val="32"/>
        </w:rPr>
        <w:t>本报名表请于9</w:t>
      </w:r>
      <w:r>
        <w:rPr>
          <w:rFonts w:hint="eastAsia" w:ascii="仿宋_GB2312" w:hAnsi="仿宋" w:eastAsia="仿宋_GB2312"/>
          <w:spacing w:val="10"/>
          <w:sz w:val="32"/>
          <w:szCs w:val="32"/>
        </w:rPr>
        <w:t>月18日（星期一）前发电子邮件至省直工会组织部。省直工会</w:t>
      </w:r>
      <w:r>
        <w:rPr>
          <w:rStyle w:val="3"/>
          <w:rFonts w:hint="eastAsia" w:ascii="仿宋_GB2312" w:hAnsi="仿宋" w:eastAsia="仿宋_GB2312" w:cs="仿宋_GB2312"/>
          <w:color w:val="000000"/>
          <w:spacing w:val="12"/>
          <w:sz w:val="32"/>
          <w:szCs w:val="32"/>
          <w:u w:val="none"/>
        </w:rPr>
        <w:t>电子邮箱：fjszjggh@163.com</w:t>
      </w:r>
      <w:r>
        <w:rPr>
          <w:rFonts w:hint="eastAsia" w:ascii="仿宋_GB2312" w:hAnsi="仿宋" w:eastAsia="仿宋_GB2312"/>
          <w:spacing w:val="10"/>
          <w:sz w:val="32"/>
          <w:szCs w:val="32"/>
        </w:rPr>
        <w:t>。</w:t>
      </w:r>
    </w:p>
    <w:p>
      <w:pPr>
        <w:widowControl/>
        <w:spacing w:line="580" w:lineRule="exact"/>
        <w:ind w:left="1261" w:leftChars="600" w:hanging="1"/>
        <w:jc w:val="left"/>
        <w:textAlignment w:val="baseline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2.省直工会</w:t>
      </w:r>
      <w:r>
        <w:rPr>
          <w:rFonts w:hint="eastAsia" w:ascii="仿宋_GB2312" w:hAnsi="仿宋" w:eastAsia="仿宋_GB2312"/>
          <w:sz w:val="32"/>
          <w:szCs w:val="32"/>
        </w:rPr>
        <w:t>联系人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刘华开　87614478  13960826861，</w:t>
      </w:r>
    </w:p>
    <w:p>
      <w:pPr>
        <w:widowControl/>
        <w:spacing w:line="580" w:lineRule="exact"/>
        <w:ind w:left="2075" w:leftChars="988" w:firstLine="2080" w:firstLineChars="650"/>
        <w:jc w:val="left"/>
        <w:textAlignment w:val="baseline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林向东 87541778  13705997675；</w:t>
      </w:r>
    </w:p>
    <w:p>
      <w:pPr>
        <w:widowControl/>
        <w:spacing w:line="580" w:lineRule="exact"/>
        <w:ind w:firstLine="1600" w:firstLineChars="500"/>
        <w:jc w:val="left"/>
        <w:textAlignment w:val="baseline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厦门金宝酒店联系人：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徐永杰  18906057261 。</w:t>
      </w:r>
    </w:p>
    <w:p>
      <w:pPr>
        <w:pStyle w:val="5"/>
        <w:spacing w:line="580" w:lineRule="exact"/>
        <w:ind w:left="1574" w:leftChars="599" w:hanging="316" w:hanging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2"/>
          <w:sz w:val="32"/>
          <w:szCs w:val="32"/>
        </w:rPr>
        <w:t>3.本表可在福建机关党建网（网址：</w:t>
      </w:r>
      <w:r>
        <w:rPr>
          <w:rFonts w:hint="eastAsia" w:ascii="仿宋_GB2312" w:hAnsi="仿宋" w:eastAsia="仿宋_GB2312"/>
          <w:b/>
          <w:spacing w:val="-2"/>
          <w:sz w:val="32"/>
          <w:szCs w:val="32"/>
        </w:rPr>
        <w:t>http://fjdj.fjsen.com）</w:t>
      </w:r>
      <w:r>
        <w:rPr>
          <w:rFonts w:hint="eastAsia" w:ascii="仿宋_GB2312" w:hAnsi="仿宋" w:eastAsia="仿宋_GB2312"/>
          <w:spacing w:val="-2"/>
          <w:sz w:val="32"/>
          <w:szCs w:val="32"/>
        </w:rPr>
        <w:t>页面底部“资料</w:t>
      </w:r>
      <w:r>
        <w:rPr>
          <w:rFonts w:hint="eastAsia" w:ascii="仿宋_GB2312" w:hAnsi="宋体" w:eastAsia="仿宋_GB2312" w:cs="宋体"/>
          <w:spacing w:val="-2"/>
          <w:sz w:val="32"/>
          <w:szCs w:val="32"/>
        </w:rPr>
        <w:t>下载”下载。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03356"/>
    <w:rsid w:val="5AA033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rFonts w:cs="Times New Roman"/>
      <w:color w:val="0000FF"/>
      <w:u w:val="single"/>
    </w:rPr>
  </w:style>
  <w:style w:type="paragraph" w:customStyle="1" w:styleId="5">
    <w:name w:val="p0"/>
    <w:basedOn w:val="1"/>
    <w:uiPriority w:val="0"/>
    <w:pPr>
      <w:widowControl/>
      <w:spacing w:line="240" w:lineRule="auto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2017-09-08T00:51:00Z</dcterms:created>
  <dc:creator>Administrator</dc:creator>
  <cp:lastModifiedBy>Administrator</cp:lastModifiedBy>
  <dcterms:modified xsi:type="dcterms:W3CDTF">2017-09-08T00:51:55Z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