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646" w:rsidRPr="00EF1DE8" w:rsidRDefault="00ED0646" w:rsidP="00ED0646">
      <w:pPr>
        <w:spacing w:line="600" w:lineRule="exact"/>
        <w:rPr>
          <w:rFonts w:ascii="黑体" w:eastAsia="黑体" w:hAnsi="宋体"/>
          <w:spacing w:val="12"/>
          <w:sz w:val="32"/>
          <w:szCs w:val="32"/>
        </w:rPr>
      </w:pPr>
      <w:r w:rsidRPr="00EF1DE8">
        <w:rPr>
          <w:rFonts w:ascii="黑体" w:eastAsia="黑体" w:hAnsi="宋体" w:hint="eastAsia"/>
          <w:spacing w:val="12"/>
          <w:sz w:val="32"/>
          <w:szCs w:val="32"/>
        </w:rPr>
        <w:t>附件</w:t>
      </w:r>
    </w:p>
    <w:p w:rsidR="00ED0646" w:rsidRPr="00EF1DE8" w:rsidRDefault="00ED0646" w:rsidP="00ED0646">
      <w:pPr>
        <w:spacing w:line="600" w:lineRule="exact"/>
        <w:jc w:val="center"/>
        <w:rPr>
          <w:rFonts w:ascii="宋体"/>
          <w:b/>
          <w:spacing w:val="12"/>
          <w:kern w:val="0"/>
          <w:sz w:val="44"/>
          <w:szCs w:val="44"/>
        </w:rPr>
      </w:pPr>
      <w:bookmarkStart w:id="0" w:name="_GoBack"/>
      <w:r w:rsidRPr="00EF1DE8">
        <w:rPr>
          <w:rFonts w:ascii="宋体" w:hAnsi="宋体"/>
          <w:b/>
          <w:spacing w:val="12"/>
          <w:sz w:val="44"/>
          <w:szCs w:val="44"/>
        </w:rPr>
        <w:t>2018</w:t>
      </w:r>
      <w:r w:rsidRPr="00EF1DE8">
        <w:rPr>
          <w:rFonts w:ascii="宋体" w:hAnsi="宋体" w:hint="eastAsia"/>
          <w:b/>
          <w:spacing w:val="12"/>
          <w:sz w:val="44"/>
          <w:szCs w:val="44"/>
        </w:rPr>
        <w:t>年</w:t>
      </w:r>
      <w:r w:rsidRPr="00EF1DE8">
        <w:rPr>
          <w:rFonts w:ascii="宋体" w:hint="eastAsia"/>
          <w:b/>
          <w:spacing w:val="12"/>
          <w:kern w:val="0"/>
          <w:sz w:val="44"/>
          <w:szCs w:val="44"/>
        </w:rPr>
        <w:t>省直机关工会工作课题调研</w:t>
      </w:r>
    </w:p>
    <w:p w:rsidR="00ED0646" w:rsidRPr="00EF1DE8" w:rsidRDefault="00ED0646" w:rsidP="00ED0646">
      <w:pPr>
        <w:tabs>
          <w:tab w:val="left" w:pos="5056"/>
          <w:tab w:val="left" w:pos="8252"/>
        </w:tabs>
        <w:spacing w:line="600" w:lineRule="exact"/>
        <w:jc w:val="center"/>
        <w:textAlignment w:val="center"/>
        <w:rPr>
          <w:rFonts w:ascii="仿宋_GB2312" w:eastAsia="仿宋_GB2312" w:hAnsi="仿宋"/>
          <w:spacing w:val="12"/>
          <w:sz w:val="32"/>
          <w:szCs w:val="32"/>
        </w:rPr>
      </w:pPr>
      <w:r w:rsidRPr="00EF1DE8">
        <w:rPr>
          <w:rFonts w:ascii="宋体" w:hAnsi="宋体" w:hint="eastAsia"/>
          <w:b/>
          <w:spacing w:val="12"/>
          <w:kern w:val="0"/>
          <w:sz w:val="44"/>
          <w:szCs w:val="44"/>
        </w:rPr>
        <w:t>获奖文章</w:t>
      </w:r>
      <w:r w:rsidRPr="00EF1DE8">
        <w:rPr>
          <w:rFonts w:ascii="STZhongsong" w:eastAsia="STZhongsong" w:hAnsi="STZhongsong" w:cs="STZhongsong" w:hint="eastAsia"/>
          <w:spacing w:val="12"/>
          <w:sz w:val="44"/>
          <w:szCs w:val="44"/>
        </w:rPr>
        <w:t>篇目</w:t>
      </w:r>
      <w:bookmarkEnd w:id="0"/>
      <w:r w:rsidRPr="00EF1DE8">
        <w:rPr>
          <w:rFonts w:ascii="仿宋_GB2312" w:eastAsia="仿宋_GB2312" w:hAnsi="仿宋"/>
          <w:spacing w:val="12"/>
          <w:sz w:val="32"/>
          <w:szCs w:val="32"/>
        </w:rPr>
        <w:t xml:space="preserve"> </w:t>
      </w:r>
    </w:p>
    <w:p w:rsidR="00ED0646" w:rsidRPr="00EF1DE8" w:rsidRDefault="00ED0646" w:rsidP="00ED0646">
      <w:pPr>
        <w:tabs>
          <w:tab w:val="left" w:pos="5056"/>
          <w:tab w:val="left" w:pos="8252"/>
        </w:tabs>
        <w:spacing w:line="600" w:lineRule="exact"/>
        <w:textAlignment w:val="center"/>
        <w:rPr>
          <w:rFonts w:ascii="黑体" w:eastAsia="黑体" w:hAnsi="黑体"/>
          <w:spacing w:val="12"/>
          <w:sz w:val="32"/>
          <w:szCs w:val="32"/>
        </w:rPr>
      </w:pPr>
    </w:p>
    <w:p w:rsidR="00ED0646" w:rsidRPr="00EF1DE8" w:rsidRDefault="00ED0646" w:rsidP="00ED0646">
      <w:pPr>
        <w:tabs>
          <w:tab w:val="left" w:pos="5056"/>
          <w:tab w:val="left" w:pos="8252"/>
        </w:tabs>
        <w:spacing w:line="600" w:lineRule="exact"/>
        <w:ind w:firstLineChars="200" w:firstLine="688"/>
        <w:textAlignment w:val="center"/>
        <w:rPr>
          <w:rFonts w:ascii="仿宋_GB2312" w:eastAsia="仿宋_GB2312" w:hAnsi="仿宋"/>
          <w:spacing w:val="12"/>
          <w:sz w:val="32"/>
          <w:szCs w:val="32"/>
        </w:rPr>
      </w:pPr>
      <w:r w:rsidRPr="00EF1DE8">
        <w:rPr>
          <w:rFonts w:ascii="黑体" w:eastAsia="黑体" w:hAnsi="黑体" w:hint="eastAsia"/>
          <w:spacing w:val="12"/>
          <w:sz w:val="32"/>
          <w:szCs w:val="32"/>
        </w:rPr>
        <w:t>一等奖（</w:t>
      </w:r>
      <w:r w:rsidRPr="00EF1DE8">
        <w:rPr>
          <w:rFonts w:ascii="黑体" w:eastAsia="黑体" w:hAnsi="黑体"/>
          <w:spacing w:val="12"/>
          <w:sz w:val="32"/>
          <w:szCs w:val="32"/>
        </w:rPr>
        <w:t>3</w:t>
      </w:r>
      <w:r w:rsidRPr="00EF1DE8">
        <w:rPr>
          <w:rFonts w:ascii="黑体" w:eastAsia="黑体" w:hAnsi="黑体" w:hint="eastAsia"/>
          <w:spacing w:val="12"/>
          <w:sz w:val="32"/>
          <w:szCs w:val="32"/>
        </w:rPr>
        <w:t>篇）</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color w:val="000000"/>
          <w:spacing w:val="12"/>
          <w:kern w:val="0"/>
          <w:sz w:val="32"/>
          <w:szCs w:val="32"/>
          <w:lang w:bidi="ar"/>
        </w:rPr>
        <w:t>1</w:t>
      </w:r>
      <w:r w:rsidRPr="00EF1DE8">
        <w:rPr>
          <w:rFonts w:ascii="仿宋_GB2312" w:eastAsia="仿宋_GB2312" w:hAnsi="仿宋_GB2312" w:cs="仿宋_GB2312" w:hint="eastAsia"/>
          <w:color w:val="000000"/>
          <w:spacing w:val="12"/>
          <w:kern w:val="0"/>
          <w:sz w:val="32"/>
          <w:szCs w:val="32"/>
          <w:lang w:bidi="ar"/>
        </w:rPr>
        <w:t>、关于“职工文体活动团队和品牌建设问题研究”课题调研报告</w:t>
      </w:r>
      <w:r w:rsidRPr="00EF1DE8">
        <w:rPr>
          <w:rFonts w:ascii="仿宋_GB2312" w:eastAsia="仿宋_GB2312" w:hAnsi="仿宋_GB2312" w:cs="仿宋_GB2312"/>
          <w:color w:val="000000"/>
          <w:spacing w:val="12"/>
          <w:sz w:val="32"/>
          <w:szCs w:val="32"/>
        </w:rPr>
        <w:tab/>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作者：省文联</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高晓峰</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2</w:t>
      </w:r>
      <w:r w:rsidRPr="00EF1DE8">
        <w:rPr>
          <w:rFonts w:ascii="仿宋_GB2312" w:eastAsia="仿宋_GB2312" w:hAnsi="仿宋_GB2312" w:cs="仿宋_GB2312" w:hint="eastAsia"/>
          <w:color w:val="000000"/>
          <w:spacing w:val="12"/>
          <w:kern w:val="0"/>
          <w:sz w:val="32"/>
          <w:szCs w:val="32"/>
          <w:lang w:bidi="ar"/>
        </w:rPr>
        <w:t>、当前省直机关职工的职业精神、职业素质和职业能力问题研究</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作者：省交通规划办公室</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陈楠</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3</w:t>
      </w:r>
      <w:r w:rsidRPr="00EF1DE8">
        <w:rPr>
          <w:rFonts w:ascii="仿宋_GB2312" w:eastAsia="仿宋_GB2312" w:hAnsi="仿宋_GB2312" w:cs="仿宋_GB2312" w:hint="eastAsia"/>
          <w:color w:val="000000"/>
          <w:spacing w:val="12"/>
          <w:kern w:val="0"/>
          <w:sz w:val="32"/>
          <w:szCs w:val="32"/>
          <w:lang w:bidi="ar"/>
        </w:rPr>
        <w:t>、以习近平新时代中国特色社会主义思想为指引扎实做好新形势下基层工会意识形态工作</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作者：省纤维检验局</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朱峰</w:t>
      </w:r>
    </w:p>
    <w:p w:rsidR="00ED0646" w:rsidRPr="00EF1DE8" w:rsidRDefault="00ED0646" w:rsidP="00ED0646">
      <w:pPr>
        <w:spacing w:line="600" w:lineRule="exact"/>
        <w:ind w:firstLineChars="200" w:firstLine="688"/>
        <w:jc w:val="left"/>
        <w:rPr>
          <w:rFonts w:ascii="仿宋_GB2312" w:eastAsia="仿宋_GB2312" w:hAnsi="仿宋_GB2312" w:cs="仿宋_GB2312"/>
          <w:color w:val="000000"/>
          <w:spacing w:val="12"/>
          <w:kern w:val="0"/>
          <w:sz w:val="32"/>
          <w:szCs w:val="32"/>
          <w:lang w:bidi="ar"/>
        </w:rPr>
      </w:pPr>
      <w:r w:rsidRPr="00EF1DE8">
        <w:rPr>
          <w:rFonts w:ascii="黑体" w:eastAsia="黑体" w:hAnsi="黑体" w:hint="eastAsia"/>
          <w:spacing w:val="12"/>
          <w:sz w:val="32"/>
          <w:szCs w:val="32"/>
        </w:rPr>
        <w:t>二等奖（</w:t>
      </w:r>
      <w:r w:rsidRPr="00EF1DE8">
        <w:rPr>
          <w:rFonts w:ascii="黑体" w:eastAsia="黑体" w:hAnsi="黑体"/>
          <w:spacing w:val="12"/>
          <w:sz w:val="32"/>
          <w:szCs w:val="32"/>
        </w:rPr>
        <w:t>6</w:t>
      </w:r>
      <w:r w:rsidRPr="00EF1DE8">
        <w:rPr>
          <w:rFonts w:ascii="黑体" w:eastAsia="黑体" w:hAnsi="黑体" w:hint="eastAsia"/>
          <w:spacing w:val="12"/>
          <w:sz w:val="32"/>
          <w:szCs w:val="32"/>
        </w:rPr>
        <w:t>篇）</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1</w:t>
      </w:r>
      <w:r w:rsidRPr="00EF1DE8">
        <w:rPr>
          <w:rFonts w:ascii="仿宋_GB2312" w:eastAsia="仿宋_GB2312" w:hAnsi="仿宋_GB2312" w:cs="仿宋_GB2312" w:hint="eastAsia"/>
          <w:color w:val="000000"/>
          <w:spacing w:val="12"/>
          <w:kern w:val="0"/>
          <w:sz w:val="32"/>
          <w:szCs w:val="32"/>
          <w:lang w:bidi="ar"/>
        </w:rPr>
        <w:t>、开展职工文体活动的探索与实践</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sz w:val="32"/>
          <w:szCs w:val="32"/>
        </w:rPr>
        <w:t>作者：</w:t>
      </w:r>
      <w:r w:rsidRPr="00EF1DE8">
        <w:rPr>
          <w:rFonts w:ascii="仿宋_GB2312" w:eastAsia="仿宋_GB2312" w:hAnsi="仿宋_GB2312" w:cs="仿宋_GB2312" w:hint="eastAsia"/>
          <w:color w:val="000000"/>
          <w:spacing w:val="12"/>
          <w:kern w:val="0"/>
          <w:sz w:val="32"/>
          <w:szCs w:val="32"/>
          <w:lang w:bidi="ar"/>
        </w:rPr>
        <w:t>省电子产品监督检验所</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钟少华</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2</w:t>
      </w:r>
      <w:r w:rsidRPr="00EF1DE8">
        <w:rPr>
          <w:rFonts w:ascii="仿宋_GB2312" w:eastAsia="仿宋_GB2312" w:hAnsi="仿宋_GB2312" w:cs="仿宋_GB2312" w:hint="eastAsia"/>
          <w:color w:val="000000"/>
          <w:spacing w:val="12"/>
          <w:kern w:val="0"/>
          <w:sz w:val="32"/>
          <w:szCs w:val="32"/>
          <w:lang w:bidi="ar"/>
        </w:rPr>
        <w:t>、关于推进劳模工作室建设的实践与思考</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sz w:val="32"/>
          <w:szCs w:val="32"/>
        </w:rPr>
        <w:t>作者：</w:t>
      </w:r>
      <w:r w:rsidRPr="00EF1DE8">
        <w:rPr>
          <w:rFonts w:ascii="仿宋_GB2312" w:eastAsia="仿宋_GB2312" w:hAnsi="仿宋_GB2312" w:cs="仿宋_GB2312" w:hint="eastAsia"/>
          <w:color w:val="000000"/>
          <w:spacing w:val="12"/>
          <w:kern w:val="0"/>
          <w:sz w:val="32"/>
          <w:szCs w:val="32"/>
          <w:lang w:bidi="ar"/>
        </w:rPr>
        <w:t>省农业厅</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潘奋强</w:t>
      </w:r>
    </w:p>
    <w:p w:rsidR="00ED0646" w:rsidRPr="00C743FE" w:rsidRDefault="00ED0646" w:rsidP="00ED0646">
      <w:pPr>
        <w:tabs>
          <w:tab w:val="left" w:pos="4223"/>
          <w:tab w:val="left" w:pos="8252"/>
        </w:tabs>
        <w:spacing w:line="600" w:lineRule="exact"/>
        <w:ind w:leftChars="328" w:left="689"/>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color w:val="000000"/>
          <w:spacing w:val="12"/>
          <w:kern w:val="0"/>
          <w:sz w:val="32"/>
          <w:szCs w:val="32"/>
          <w:lang w:bidi="ar"/>
        </w:rPr>
        <w:t>3</w:t>
      </w:r>
      <w:r w:rsidRPr="00EF1DE8">
        <w:rPr>
          <w:rFonts w:ascii="仿宋_GB2312" w:eastAsia="仿宋_GB2312" w:hAnsi="仿宋_GB2312" w:cs="仿宋_GB2312" w:hint="eastAsia"/>
          <w:color w:val="000000"/>
          <w:spacing w:val="12"/>
          <w:kern w:val="0"/>
          <w:sz w:val="32"/>
          <w:szCs w:val="32"/>
          <w:lang w:bidi="ar"/>
        </w:rPr>
        <w:t>、</w:t>
      </w:r>
      <w:r w:rsidRPr="00C743FE">
        <w:rPr>
          <w:rFonts w:ascii="仿宋_GB2312" w:eastAsia="仿宋_GB2312" w:hAnsi="仿宋_GB2312" w:cs="仿宋_GB2312" w:hint="eastAsia"/>
          <w:color w:val="000000"/>
          <w:spacing w:val="12"/>
          <w:w w:val="97"/>
          <w:kern w:val="0"/>
          <w:sz w:val="32"/>
          <w:szCs w:val="32"/>
          <w:lang w:bidi="ar"/>
        </w:rPr>
        <w:t>关于推动激励、关怀、帮扶职工常态化制度化的探讨</w:t>
      </w:r>
      <w:r w:rsidRPr="00EF1DE8">
        <w:rPr>
          <w:rFonts w:ascii="仿宋_GB2312" w:eastAsia="仿宋_GB2312" w:hAnsi="仿宋_GB2312" w:cs="仿宋_GB2312" w:hint="eastAsia"/>
          <w:color w:val="000000"/>
          <w:spacing w:val="12"/>
          <w:kern w:val="0"/>
          <w:sz w:val="32"/>
          <w:szCs w:val="32"/>
          <w:lang w:bidi="ar"/>
        </w:rPr>
        <w:t>作者：省旅发委</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杨基民</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4</w:t>
      </w:r>
      <w:r w:rsidRPr="00EF1DE8">
        <w:rPr>
          <w:rFonts w:ascii="仿宋_GB2312" w:eastAsia="仿宋_GB2312" w:hAnsi="仿宋_GB2312" w:cs="仿宋_GB2312" w:hint="eastAsia"/>
          <w:color w:val="000000"/>
          <w:spacing w:val="12"/>
          <w:kern w:val="0"/>
          <w:sz w:val="32"/>
          <w:szCs w:val="32"/>
          <w:lang w:bidi="ar"/>
        </w:rPr>
        <w:t>、加强新时代机关工会工作问题的思考</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hint="eastAsia"/>
          <w:color w:val="000000"/>
          <w:spacing w:val="12"/>
          <w:kern w:val="0"/>
          <w:sz w:val="32"/>
          <w:szCs w:val="32"/>
          <w:lang w:bidi="ar"/>
        </w:rPr>
        <w:t>作者：省地震局</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张明星、曹轶、蓝姝</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lastRenderedPageBreak/>
        <w:t>5</w:t>
      </w:r>
      <w:r w:rsidRPr="00EF1DE8">
        <w:rPr>
          <w:rFonts w:ascii="仿宋_GB2312" w:eastAsia="仿宋_GB2312" w:hAnsi="仿宋_GB2312" w:cs="仿宋_GB2312" w:hint="eastAsia"/>
          <w:color w:val="000000"/>
          <w:spacing w:val="12"/>
          <w:kern w:val="0"/>
          <w:sz w:val="32"/>
          <w:szCs w:val="32"/>
          <w:lang w:bidi="ar"/>
        </w:rPr>
        <w:t>、工会职工关怀、激励、帮扶机制研究</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作者：省气象台</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韩美</w:t>
      </w:r>
    </w:p>
    <w:p w:rsidR="00ED0646" w:rsidRPr="00C743FE" w:rsidRDefault="00ED0646" w:rsidP="00ED0646">
      <w:pPr>
        <w:tabs>
          <w:tab w:val="left" w:pos="3728"/>
          <w:tab w:val="left" w:pos="8252"/>
        </w:tabs>
        <w:spacing w:line="600" w:lineRule="exact"/>
        <w:ind w:leftChars="328" w:left="689"/>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color w:val="000000"/>
          <w:spacing w:val="12"/>
          <w:kern w:val="0"/>
          <w:sz w:val="32"/>
          <w:szCs w:val="32"/>
          <w:lang w:bidi="ar"/>
        </w:rPr>
        <w:t>6</w:t>
      </w:r>
      <w:r w:rsidRPr="00EF1DE8">
        <w:rPr>
          <w:rFonts w:ascii="仿宋_GB2312" w:eastAsia="仿宋_GB2312" w:hAnsi="仿宋_GB2312" w:cs="仿宋_GB2312" w:hint="eastAsia"/>
          <w:color w:val="000000"/>
          <w:spacing w:val="12"/>
          <w:kern w:val="0"/>
          <w:sz w:val="32"/>
          <w:szCs w:val="32"/>
          <w:lang w:bidi="ar"/>
        </w:rPr>
        <w:t>、</w:t>
      </w:r>
      <w:r w:rsidRPr="00C743FE">
        <w:rPr>
          <w:rFonts w:ascii="仿宋_GB2312" w:eastAsia="仿宋_GB2312" w:hAnsi="仿宋_GB2312" w:cs="仿宋_GB2312" w:hint="eastAsia"/>
          <w:color w:val="000000"/>
          <w:spacing w:val="12"/>
          <w:w w:val="97"/>
          <w:kern w:val="0"/>
          <w:sz w:val="32"/>
          <w:szCs w:val="32"/>
          <w:lang w:bidi="ar"/>
        </w:rPr>
        <w:t>浅谈新形势下监狱机关工会工作的变化、问题与创新</w:t>
      </w:r>
      <w:r w:rsidRPr="00EF1DE8">
        <w:rPr>
          <w:rFonts w:ascii="仿宋_GB2312" w:eastAsia="仿宋_GB2312" w:hAnsi="仿宋_GB2312" w:cs="仿宋_GB2312" w:hint="eastAsia"/>
          <w:color w:val="000000"/>
          <w:spacing w:val="12"/>
          <w:kern w:val="0"/>
          <w:sz w:val="32"/>
          <w:szCs w:val="32"/>
          <w:lang w:bidi="ar"/>
        </w:rPr>
        <w:t>作者：省建新医院</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刘志荣、佘潘星</w:t>
      </w:r>
    </w:p>
    <w:p w:rsidR="00ED0646" w:rsidRPr="00EF1DE8" w:rsidRDefault="00ED0646" w:rsidP="00ED0646">
      <w:pPr>
        <w:spacing w:line="600" w:lineRule="exact"/>
        <w:ind w:firstLineChars="200" w:firstLine="688"/>
        <w:jc w:val="left"/>
        <w:rPr>
          <w:rFonts w:ascii="仿宋_GB2312" w:eastAsia="仿宋_GB2312" w:hAnsi="仿宋_GB2312" w:cs="仿宋_GB2312"/>
          <w:color w:val="000000"/>
          <w:spacing w:val="12"/>
          <w:kern w:val="0"/>
          <w:sz w:val="32"/>
          <w:szCs w:val="32"/>
          <w:lang w:bidi="ar"/>
        </w:rPr>
      </w:pPr>
      <w:r w:rsidRPr="00EF1DE8">
        <w:rPr>
          <w:rFonts w:ascii="黑体" w:eastAsia="黑体" w:hAnsi="黑体" w:hint="eastAsia"/>
          <w:spacing w:val="12"/>
          <w:sz w:val="32"/>
          <w:szCs w:val="32"/>
        </w:rPr>
        <w:t>三等奖（</w:t>
      </w:r>
      <w:r w:rsidRPr="00EF1DE8">
        <w:rPr>
          <w:rFonts w:ascii="黑体" w:eastAsia="黑体" w:hAnsi="黑体"/>
          <w:spacing w:val="12"/>
          <w:sz w:val="32"/>
          <w:szCs w:val="32"/>
        </w:rPr>
        <w:t>9</w:t>
      </w:r>
      <w:r w:rsidRPr="00EF1DE8">
        <w:rPr>
          <w:rFonts w:ascii="黑体" w:eastAsia="黑体" w:hAnsi="黑体" w:hint="eastAsia"/>
          <w:spacing w:val="12"/>
          <w:sz w:val="32"/>
          <w:szCs w:val="32"/>
        </w:rPr>
        <w:t>篇）</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1</w:t>
      </w:r>
      <w:r w:rsidRPr="00EF1DE8">
        <w:rPr>
          <w:rFonts w:ascii="仿宋_GB2312" w:eastAsia="仿宋_GB2312" w:hAnsi="仿宋_GB2312" w:cs="仿宋_GB2312" w:hint="eastAsia"/>
          <w:color w:val="000000"/>
          <w:spacing w:val="12"/>
          <w:kern w:val="0"/>
          <w:sz w:val="32"/>
          <w:szCs w:val="32"/>
          <w:lang w:bidi="ar"/>
        </w:rPr>
        <w:t>、基层工会如何做好职工帮扶工作</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作者：省社会劳动保险局</w:t>
      </w:r>
      <w:r w:rsidRPr="00EF1DE8">
        <w:rPr>
          <w:rFonts w:ascii="仿宋_GB2312" w:eastAsia="仿宋_GB2312" w:hAnsi="仿宋_GB2312" w:cs="仿宋_GB2312"/>
          <w:color w:val="000000"/>
          <w:spacing w:val="12"/>
          <w:sz w:val="32"/>
          <w:szCs w:val="32"/>
        </w:rPr>
        <w:tab/>
      </w:r>
      <w:r w:rsidRPr="00EF1DE8">
        <w:rPr>
          <w:rFonts w:ascii="仿宋_GB2312" w:eastAsia="仿宋_GB2312" w:hAnsi="仿宋_GB2312" w:cs="仿宋_GB2312" w:hint="eastAsia"/>
          <w:color w:val="000000"/>
          <w:spacing w:val="12"/>
          <w:kern w:val="0"/>
          <w:sz w:val="32"/>
          <w:szCs w:val="32"/>
          <w:lang w:bidi="ar"/>
        </w:rPr>
        <w:t>赵志明</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color w:val="000000"/>
          <w:spacing w:val="12"/>
          <w:kern w:val="0"/>
          <w:sz w:val="32"/>
          <w:szCs w:val="32"/>
          <w:lang w:bidi="ar"/>
        </w:rPr>
        <w:t>2</w:t>
      </w:r>
      <w:r w:rsidRPr="00EF1DE8">
        <w:rPr>
          <w:rFonts w:ascii="仿宋_GB2312" w:eastAsia="仿宋_GB2312" w:hAnsi="仿宋_GB2312" w:cs="仿宋_GB2312" w:hint="eastAsia"/>
          <w:color w:val="000000"/>
          <w:spacing w:val="12"/>
          <w:kern w:val="0"/>
          <w:sz w:val="32"/>
          <w:szCs w:val="32"/>
          <w:lang w:bidi="ar"/>
        </w:rPr>
        <w:t>、在新形势下“党建带动工建、工建服务党建”问题研究</w:t>
      </w:r>
      <w:r w:rsidRPr="00EF1DE8">
        <w:rPr>
          <w:rFonts w:ascii="仿宋_GB2312" w:eastAsia="仿宋_GB2312" w:hAnsi="仿宋_GB2312" w:cs="仿宋_GB2312"/>
          <w:color w:val="000000"/>
          <w:spacing w:val="12"/>
          <w:sz w:val="32"/>
          <w:szCs w:val="32"/>
        </w:rPr>
        <w:tab/>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sz w:val="32"/>
          <w:szCs w:val="32"/>
        </w:rPr>
        <w:t>作者：</w:t>
      </w:r>
      <w:r w:rsidRPr="00EF1DE8">
        <w:rPr>
          <w:rFonts w:ascii="仿宋_GB2312" w:eastAsia="仿宋_GB2312" w:hAnsi="仿宋_GB2312" w:cs="仿宋_GB2312" w:hint="eastAsia"/>
          <w:color w:val="000000"/>
          <w:spacing w:val="12"/>
          <w:kern w:val="0"/>
          <w:sz w:val="32"/>
          <w:szCs w:val="32"/>
          <w:lang w:bidi="ar"/>
        </w:rPr>
        <w:t>省交通运输人才职业服务中心</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梁玉珊、林祺</w:t>
      </w:r>
    </w:p>
    <w:p w:rsidR="00ED0646" w:rsidRPr="00EF1DE8" w:rsidRDefault="00ED0646" w:rsidP="00ED0646">
      <w:pPr>
        <w:tabs>
          <w:tab w:val="left" w:pos="5056"/>
          <w:tab w:val="left" w:pos="8252"/>
        </w:tabs>
        <w:spacing w:line="600" w:lineRule="exact"/>
        <w:ind w:firstLineChars="200" w:firstLine="688"/>
        <w:jc w:val="left"/>
        <w:rPr>
          <w:rFonts w:ascii="仿宋_GB2312" w:eastAsia="仿宋_GB2312" w:hAnsi="仿宋_GB2312" w:cs="仿宋_GB2312"/>
          <w:color w:val="000000"/>
          <w:spacing w:val="12"/>
          <w:sz w:val="32"/>
          <w:szCs w:val="32"/>
        </w:rPr>
      </w:pPr>
      <w:r w:rsidRPr="00EF1DE8">
        <w:rPr>
          <w:rFonts w:ascii="仿宋_GB2312" w:eastAsia="仿宋_GB2312" w:hAnsi="仿宋_GB2312" w:cs="仿宋_GB2312"/>
          <w:color w:val="000000"/>
          <w:spacing w:val="12"/>
          <w:kern w:val="0"/>
          <w:sz w:val="32"/>
          <w:szCs w:val="32"/>
          <w:lang w:bidi="ar"/>
        </w:rPr>
        <w:t>3</w:t>
      </w:r>
      <w:r w:rsidRPr="00EF1DE8">
        <w:rPr>
          <w:rFonts w:ascii="仿宋_GB2312" w:eastAsia="仿宋_GB2312" w:hAnsi="仿宋_GB2312" w:cs="仿宋_GB2312" w:hint="eastAsia"/>
          <w:color w:val="000000"/>
          <w:spacing w:val="12"/>
          <w:kern w:val="0"/>
          <w:sz w:val="32"/>
          <w:szCs w:val="32"/>
          <w:lang w:bidi="ar"/>
        </w:rPr>
        <w:t>、关于进一步落实和运用职工（代表）大会制度的调研报告</w:t>
      </w:r>
      <w:r w:rsidRPr="00EF1DE8">
        <w:rPr>
          <w:rFonts w:ascii="仿宋_GB2312" w:eastAsia="仿宋_GB2312" w:hAnsi="仿宋_GB2312" w:cs="仿宋_GB2312"/>
          <w:color w:val="000000"/>
          <w:spacing w:val="12"/>
          <w:sz w:val="32"/>
          <w:szCs w:val="32"/>
        </w:rPr>
        <w:tab/>
      </w:r>
    </w:p>
    <w:p w:rsidR="00ED0646" w:rsidRPr="00EF1DE8" w:rsidRDefault="00ED0646" w:rsidP="00ED0646">
      <w:pPr>
        <w:tabs>
          <w:tab w:val="left" w:pos="5056"/>
          <w:tab w:val="left" w:pos="8252"/>
        </w:tabs>
        <w:spacing w:line="600" w:lineRule="exact"/>
        <w:ind w:firstLineChars="200" w:firstLine="688"/>
        <w:jc w:val="left"/>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作者：省公安厅警企办</w:t>
      </w:r>
      <w:r w:rsidRPr="00EF1DE8">
        <w:rPr>
          <w:rFonts w:ascii="仿宋_GB2312" w:eastAsia="仿宋_GB2312" w:hAnsi="仿宋_GB2312" w:cs="仿宋_GB2312"/>
          <w:color w:val="000000"/>
          <w:spacing w:val="12"/>
          <w:sz w:val="32"/>
          <w:szCs w:val="32"/>
        </w:rPr>
        <w:tab/>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4</w:t>
      </w:r>
      <w:r w:rsidRPr="00EF1DE8">
        <w:rPr>
          <w:rFonts w:ascii="仿宋_GB2312" w:eastAsia="仿宋_GB2312" w:hAnsi="仿宋_GB2312" w:cs="仿宋_GB2312" w:hint="eastAsia"/>
          <w:color w:val="000000"/>
          <w:spacing w:val="12"/>
          <w:kern w:val="0"/>
          <w:sz w:val="32"/>
          <w:szCs w:val="32"/>
          <w:lang w:bidi="ar"/>
        </w:rPr>
        <w:t>、扎实推进帮扶工作的探索与实践</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hint="eastAsia"/>
          <w:color w:val="000000"/>
          <w:spacing w:val="12"/>
          <w:kern w:val="0"/>
          <w:sz w:val="32"/>
          <w:szCs w:val="32"/>
          <w:lang w:bidi="ar"/>
        </w:rPr>
        <w:t>作者：省未成年犯管教所</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马云林、倪桂敏</w:t>
      </w:r>
    </w:p>
    <w:p w:rsidR="00ED0646" w:rsidRPr="00C743FE"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w w:val="97"/>
          <w:kern w:val="0"/>
          <w:sz w:val="32"/>
          <w:szCs w:val="32"/>
          <w:lang w:bidi="ar"/>
        </w:rPr>
      </w:pPr>
      <w:r w:rsidRPr="00EF1DE8">
        <w:rPr>
          <w:rFonts w:ascii="仿宋_GB2312" w:eastAsia="仿宋_GB2312" w:hAnsi="仿宋_GB2312" w:cs="仿宋_GB2312"/>
          <w:color w:val="000000"/>
          <w:spacing w:val="12"/>
          <w:kern w:val="0"/>
          <w:sz w:val="32"/>
          <w:szCs w:val="32"/>
          <w:lang w:bidi="ar"/>
        </w:rPr>
        <w:t>5</w:t>
      </w:r>
      <w:r w:rsidRPr="00EF1DE8">
        <w:rPr>
          <w:rFonts w:ascii="仿宋_GB2312" w:eastAsia="仿宋_GB2312" w:hAnsi="仿宋_GB2312" w:cs="仿宋_GB2312" w:hint="eastAsia"/>
          <w:color w:val="000000"/>
          <w:spacing w:val="12"/>
          <w:kern w:val="0"/>
          <w:sz w:val="32"/>
          <w:szCs w:val="32"/>
          <w:lang w:bidi="ar"/>
        </w:rPr>
        <w:t>、</w:t>
      </w:r>
      <w:r w:rsidRPr="00C743FE">
        <w:rPr>
          <w:rFonts w:ascii="仿宋_GB2312" w:eastAsia="仿宋_GB2312" w:hAnsi="仿宋_GB2312" w:cs="仿宋_GB2312" w:hint="eastAsia"/>
          <w:color w:val="000000"/>
          <w:spacing w:val="12"/>
          <w:w w:val="97"/>
          <w:kern w:val="0"/>
          <w:sz w:val="32"/>
          <w:szCs w:val="32"/>
          <w:lang w:bidi="ar"/>
        </w:rPr>
        <w:t>以“四个聚焦”为抓手全力推进新时代技侦工会工作</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作者：省公安厅技侦总队</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黄兴彬</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6</w:t>
      </w:r>
      <w:r w:rsidRPr="00EF1DE8">
        <w:rPr>
          <w:rFonts w:ascii="仿宋_GB2312" w:eastAsia="仿宋_GB2312" w:hAnsi="仿宋_GB2312" w:cs="仿宋_GB2312" w:hint="eastAsia"/>
          <w:color w:val="000000"/>
          <w:spacing w:val="12"/>
          <w:kern w:val="0"/>
          <w:sz w:val="32"/>
          <w:szCs w:val="32"/>
          <w:lang w:bidi="ar"/>
        </w:rPr>
        <w:t>、关于职工文体活动团队和品牌建设问题研究</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sz w:val="32"/>
          <w:szCs w:val="32"/>
        </w:rPr>
        <w:t>作者：</w:t>
      </w:r>
      <w:r w:rsidRPr="00EF1DE8">
        <w:rPr>
          <w:rFonts w:ascii="仿宋_GB2312" w:eastAsia="仿宋_GB2312" w:hAnsi="仿宋_GB2312" w:cs="仿宋_GB2312" w:hint="eastAsia"/>
          <w:color w:val="000000"/>
          <w:spacing w:val="12"/>
          <w:kern w:val="0"/>
          <w:sz w:val="32"/>
          <w:szCs w:val="32"/>
          <w:lang w:bidi="ar"/>
        </w:rPr>
        <w:t>省旅游信息中心</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吴丽芳</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color w:val="000000"/>
          <w:spacing w:val="12"/>
          <w:kern w:val="0"/>
          <w:sz w:val="32"/>
          <w:szCs w:val="32"/>
          <w:lang w:bidi="ar"/>
        </w:rPr>
        <w:t>7</w:t>
      </w:r>
      <w:r w:rsidRPr="00EF1DE8">
        <w:rPr>
          <w:rFonts w:ascii="仿宋_GB2312" w:eastAsia="仿宋_GB2312" w:hAnsi="仿宋_GB2312" w:cs="仿宋_GB2312" w:hint="eastAsia"/>
          <w:color w:val="000000"/>
          <w:spacing w:val="12"/>
          <w:kern w:val="0"/>
          <w:sz w:val="32"/>
          <w:szCs w:val="32"/>
          <w:lang w:bidi="ar"/>
        </w:rPr>
        <w:t>、在新形势下“党建带动工建、工建服务党建”问题研究</w:t>
      </w:r>
      <w:r w:rsidRPr="00EF1DE8">
        <w:rPr>
          <w:rFonts w:ascii="仿宋_GB2312" w:eastAsia="仿宋_GB2312" w:hAnsi="仿宋_GB2312" w:cs="仿宋_GB2312"/>
          <w:color w:val="000000"/>
          <w:spacing w:val="12"/>
          <w:sz w:val="32"/>
          <w:szCs w:val="32"/>
        </w:rPr>
        <w:tab/>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lastRenderedPageBreak/>
        <w:t>作者：省科学技术信息研究所</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施小梅</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8</w:t>
      </w:r>
      <w:r w:rsidRPr="00EF1DE8">
        <w:rPr>
          <w:rFonts w:ascii="仿宋_GB2312" w:eastAsia="仿宋_GB2312" w:hAnsi="仿宋_GB2312" w:cs="仿宋_GB2312" w:hint="eastAsia"/>
          <w:color w:val="000000"/>
          <w:spacing w:val="12"/>
          <w:kern w:val="0"/>
          <w:sz w:val="32"/>
          <w:szCs w:val="32"/>
          <w:lang w:bidi="ar"/>
        </w:rPr>
        <w:t>、以文化为引领</w:t>
      </w:r>
      <w:r w:rsidRPr="00EF1DE8">
        <w:rPr>
          <w:rFonts w:ascii="仿宋_GB2312" w:eastAsia="仿宋_GB2312" w:hAnsi="仿宋_GB2312" w:cs="仿宋_GB2312"/>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创新打造工会活动品牌</w:t>
      </w:r>
      <w:r w:rsidRPr="00EF1DE8">
        <w:rPr>
          <w:rFonts w:ascii="仿宋_GB2312" w:eastAsia="仿宋_GB2312" w:hAnsi="仿宋_GB2312" w:cs="仿宋_GB2312"/>
          <w:color w:val="000000"/>
          <w:spacing w:val="12"/>
          <w:kern w:val="0"/>
          <w:sz w:val="32"/>
          <w:szCs w:val="32"/>
          <w:lang w:bidi="ar"/>
        </w:rPr>
        <w:t>——</w:t>
      </w:r>
      <w:r w:rsidRPr="00EF1DE8">
        <w:rPr>
          <w:rFonts w:ascii="仿宋_GB2312" w:eastAsia="仿宋_GB2312" w:hAnsi="仿宋_GB2312" w:cs="仿宋_GB2312" w:hint="eastAsia"/>
          <w:color w:val="000000"/>
          <w:spacing w:val="12"/>
          <w:kern w:val="0"/>
          <w:sz w:val="32"/>
          <w:szCs w:val="32"/>
          <w:lang w:bidi="ar"/>
        </w:rPr>
        <w:t>省信访局职工文体活动团队和品牌建设问题研究</w:t>
      </w:r>
    </w:p>
    <w:p w:rsidR="00ED0646" w:rsidRPr="00EF1DE8" w:rsidRDefault="00ED0646" w:rsidP="00ED0646">
      <w:pPr>
        <w:tabs>
          <w:tab w:val="left" w:pos="5056"/>
          <w:tab w:val="left" w:pos="6923"/>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作者：省信访局信访服务中心</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朱雅秀</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9</w:t>
      </w:r>
      <w:r w:rsidRPr="00EF1DE8">
        <w:rPr>
          <w:rFonts w:ascii="仿宋_GB2312" w:eastAsia="仿宋_GB2312" w:hAnsi="仿宋_GB2312" w:cs="仿宋_GB2312" w:hint="eastAsia"/>
          <w:color w:val="000000"/>
          <w:spacing w:val="12"/>
          <w:kern w:val="0"/>
          <w:sz w:val="32"/>
          <w:szCs w:val="32"/>
          <w:lang w:bidi="ar"/>
        </w:rPr>
        <w:t>、新形势下加强监狱民警人文关怀及心理疏导工作的探究</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作者：福州监狱工会五监区工会小组</w:t>
      </w:r>
    </w:p>
    <w:p w:rsidR="00ED0646" w:rsidRPr="00EF1DE8" w:rsidRDefault="00ED0646" w:rsidP="00ED0646">
      <w:pPr>
        <w:spacing w:line="600" w:lineRule="exact"/>
        <w:ind w:firstLineChars="200" w:firstLine="688"/>
        <w:jc w:val="left"/>
        <w:rPr>
          <w:rFonts w:ascii="仿宋_GB2312" w:eastAsia="仿宋_GB2312" w:hAnsi="仿宋_GB2312" w:cs="仿宋_GB2312"/>
          <w:color w:val="000000"/>
          <w:spacing w:val="12"/>
          <w:kern w:val="0"/>
          <w:sz w:val="32"/>
          <w:szCs w:val="32"/>
          <w:lang w:bidi="ar"/>
        </w:rPr>
      </w:pPr>
      <w:r w:rsidRPr="00EF1DE8">
        <w:rPr>
          <w:rFonts w:ascii="黑体" w:eastAsia="黑体" w:hAnsi="黑体" w:hint="eastAsia"/>
          <w:spacing w:val="12"/>
          <w:sz w:val="32"/>
          <w:szCs w:val="32"/>
        </w:rPr>
        <w:t>优秀奖（</w:t>
      </w:r>
      <w:r w:rsidRPr="00EF1DE8">
        <w:rPr>
          <w:rFonts w:ascii="黑体" w:eastAsia="黑体" w:hAnsi="黑体"/>
          <w:spacing w:val="12"/>
          <w:sz w:val="32"/>
          <w:szCs w:val="32"/>
        </w:rPr>
        <w:t>12</w:t>
      </w:r>
      <w:r w:rsidRPr="00EF1DE8">
        <w:rPr>
          <w:rFonts w:ascii="黑体" w:eastAsia="黑体" w:hAnsi="黑体" w:hint="eastAsia"/>
          <w:spacing w:val="12"/>
          <w:sz w:val="32"/>
          <w:szCs w:val="32"/>
        </w:rPr>
        <w:t>篇）</w:t>
      </w:r>
    </w:p>
    <w:p w:rsidR="00ED0646" w:rsidRPr="00EF1DE8" w:rsidRDefault="00ED0646" w:rsidP="00ED0646">
      <w:pPr>
        <w:tabs>
          <w:tab w:val="left" w:pos="5056"/>
          <w:tab w:val="left" w:pos="8252"/>
        </w:tabs>
        <w:spacing w:line="600" w:lineRule="exact"/>
        <w:ind w:firstLineChars="200" w:firstLine="688"/>
        <w:jc w:val="left"/>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1</w:t>
      </w:r>
      <w:r w:rsidRPr="00EF1DE8">
        <w:rPr>
          <w:rFonts w:ascii="仿宋_GB2312" w:eastAsia="仿宋_GB2312" w:hAnsi="仿宋_GB2312" w:cs="仿宋_GB2312" w:hint="eastAsia"/>
          <w:color w:val="000000"/>
          <w:spacing w:val="12"/>
          <w:kern w:val="0"/>
          <w:sz w:val="32"/>
          <w:szCs w:val="32"/>
          <w:lang w:bidi="ar"/>
        </w:rPr>
        <w:t>、突出公安特色</w:t>
      </w:r>
      <w:r w:rsidRPr="00EF1DE8">
        <w:rPr>
          <w:rFonts w:ascii="仿宋_GB2312" w:eastAsia="仿宋_GB2312" w:hAnsi="仿宋_GB2312" w:cs="仿宋_GB2312"/>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推动文化育警</w:t>
      </w:r>
      <w:r w:rsidRPr="00EF1DE8">
        <w:rPr>
          <w:rFonts w:ascii="仿宋_GB2312" w:eastAsia="仿宋_GB2312" w:hAnsi="仿宋_GB2312" w:cs="仿宋_GB2312"/>
          <w:color w:val="000000"/>
          <w:spacing w:val="12"/>
          <w:kern w:val="0"/>
          <w:sz w:val="32"/>
          <w:szCs w:val="32"/>
          <w:lang w:bidi="ar"/>
        </w:rPr>
        <w:t>——</w:t>
      </w:r>
      <w:r w:rsidRPr="00EF1DE8">
        <w:rPr>
          <w:rFonts w:ascii="仿宋_GB2312" w:eastAsia="仿宋_GB2312" w:hAnsi="仿宋_GB2312" w:cs="仿宋_GB2312" w:hint="eastAsia"/>
          <w:color w:val="000000"/>
          <w:spacing w:val="12"/>
          <w:kern w:val="0"/>
          <w:sz w:val="32"/>
          <w:szCs w:val="32"/>
          <w:lang w:bidi="ar"/>
        </w:rPr>
        <w:t>浅谈如何积极开展警营工会文体活动</w:t>
      </w:r>
    </w:p>
    <w:p w:rsidR="00ED0646" w:rsidRPr="00EF1DE8" w:rsidRDefault="00ED0646" w:rsidP="00ED0646">
      <w:pPr>
        <w:tabs>
          <w:tab w:val="left" w:pos="5056"/>
          <w:tab w:val="left" w:pos="8252"/>
        </w:tabs>
        <w:spacing w:line="600" w:lineRule="exact"/>
        <w:ind w:firstLineChars="200" w:firstLine="688"/>
        <w:jc w:val="left"/>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作者：省公安厅治安管理总队</w:t>
      </w:r>
      <w:r w:rsidRPr="00EF1DE8">
        <w:rPr>
          <w:rFonts w:ascii="仿宋_GB2312" w:eastAsia="仿宋_GB2312" w:hAnsi="仿宋_GB2312" w:cs="仿宋_GB2312"/>
          <w:color w:val="000000"/>
          <w:spacing w:val="12"/>
          <w:sz w:val="32"/>
          <w:szCs w:val="32"/>
        </w:rPr>
        <w:tab/>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2</w:t>
      </w:r>
      <w:r w:rsidRPr="00EF1DE8">
        <w:rPr>
          <w:rFonts w:ascii="仿宋_GB2312" w:eastAsia="仿宋_GB2312" w:hAnsi="仿宋_GB2312" w:cs="仿宋_GB2312" w:hint="eastAsia"/>
          <w:color w:val="000000"/>
          <w:spacing w:val="12"/>
          <w:kern w:val="0"/>
          <w:sz w:val="32"/>
          <w:szCs w:val="32"/>
          <w:lang w:bidi="ar"/>
        </w:rPr>
        <w:t>、关于推动省直机关工会工作创新发展的调研报告</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sz w:val="32"/>
          <w:szCs w:val="32"/>
        </w:rPr>
        <w:t>作者：</w:t>
      </w:r>
      <w:r w:rsidRPr="00EF1DE8">
        <w:rPr>
          <w:rFonts w:ascii="仿宋_GB2312" w:eastAsia="仿宋_GB2312" w:hAnsi="仿宋_GB2312" w:cs="仿宋_GB2312" w:hint="eastAsia"/>
          <w:color w:val="000000"/>
          <w:spacing w:val="12"/>
          <w:kern w:val="0"/>
          <w:sz w:val="32"/>
          <w:szCs w:val="32"/>
          <w:lang w:bidi="ar"/>
        </w:rPr>
        <w:t>省财政信息中心</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周晓敏</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3</w:t>
      </w:r>
      <w:r w:rsidRPr="00EF1DE8">
        <w:rPr>
          <w:rFonts w:ascii="仿宋_GB2312" w:eastAsia="仿宋_GB2312" w:hAnsi="仿宋_GB2312" w:cs="仿宋_GB2312" w:hint="eastAsia"/>
          <w:color w:val="000000"/>
          <w:spacing w:val="12"/>
          <w:kern w:val="0"/>
          <w:sz w:val="32"/>
          <w:szCs w:val="32"/>
          <w:lang w:bidi="ar"/>
        </w:rPr>
        <w:t>、浅谈如何提升基层工会队伍的能力建设</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作者：省机械科学研究院</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詹何为</w:t>
      </w:r>
    </w:p>
    <w:p w:rsidR="00ED0646" w:rsidRPr="00C743FE"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w w:val="97"/>
          <w:kern w:val="0"/>
          <w:sz w:val="32"/>
          <w:szCs w:val="32"/>
          <w:lang w:bidi="ar"/>
        </w:rPr>
      </w:pPr>
      <w:r w:rsidRPr="00EF1DE8">
        <w:rPr>
          <w:rFonts w:ascii="仿宋_GB2312" w:eastAsia="仿宋_GB2312" w:hAnsi="仿宋_GB2312" w:cs="仿宋_GB2312"/>
          <w:color w:val="000000"/>
          <w:spacing w:val="12"/>
          <w:kern w:val="0"/>
          <w:sz w:val="32"/>
          <w:szCs w:val="32"/>
          <w:lang w:bidi="ar"/>
        </w:rPr>
        <w:t>4</w:t>
      </w:r>
      <w:r w:rsidRPr="00EF1DE8">
        <w:rPr>
          <w:rFonts w:ascii="仿宋_GB2312" w:eastAsia="仿宋_GB2312" w:hAnsi="仿宋_GB2312" w:cs="仿宋_GB2312" w:hint="eastAsia"/>
          <w:color w:val="000000"/>
          <w:spacing w:val="12"/>
          <w:kern w:val="0"/>
          <w:sz w:val="32"/>
          <w:szCs w:val="32"/>
          <w:lang w:bidi="ar"/>
        </w:rPr>
        <w:t>、</w:t>
      </w:r>
      <w:r w:rsidRPr="00C743FE">
        <w:rPr>
          <w:rFonts w:ascii="仿宋_GB2312" w:eastAsia="仿宋_GB2312" w:hAnsi="仿宋_GB2312" w:cs="仿宋_GB2312" w:hint="eastAsia"/>
          <w:color w:val="000000"/>
          <w:spacing w:val="12"/>
          <w:w w:val="97"/>
          <w:kern w:val="0"/>
          <w:sz w:val="32"/>
          <w:szCs w:val="32"/>
          <w:lang w:bidi="ar"/>
        </w:rPr>
        <w:t>浅谈工会主导下的公路行业职工文体团队和品牌建设</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作者：省公路管理局</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张祁颖</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5</w:t>
      </w:r>
      <w:r w:rsidRPr="00EF1DE8">
        <w:rPr>
          <w:rFonts w:ascii="仿宋_GB2312" w:eastAsia="仿宋_GB2312" w:hAnsi="仿宋_GB2312" w:cs="仿宋_GB2312" w:hint="eastAsia"/>
          <w:color w:val="000000"/>
          <w:spacing w:val="12"/>
          <w:kern w:val="0"/>
          <w:sz w:val="32"/>
          <w:szCs w:val="32"/>
          <w:lang w:bidi="ar"/>
        </w:rPr>
        <w:t>、以劳模创新工作室为载体</w:t>
      </w:r>
      <w:r w:rsidRPr="00EF1DE8">
        <w:rPr>
          <w:rFonts w:ascii="仿宋_GB2312" w:eastAsia="仿宋_GB2312" w:hAnsi="仿宋_GB2312" w:cs="仿宋_GB2312"/>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着力激发职工创新活力</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sz w:val="32"/>
          <w:szCs w:val="32"/>
        </w:rPr>
        <w:t>作者：</w:t>
      </w:r>
      <w:r w:rsidRPr="00EF1DE8">
        <w:rPr>
          <w:rFonts w:ascii="仿宋_GB2312" w:eastAsia="仿宋_GB2312" w:hAnsi="仿宋_GB2312" w:cs="仿宋_GB2312" w:hint="eastAsia"/>
          <w:color w:val="000000"/>
          <w:spacing w:val="12"/>
          <w:kern w:val="0"/>
          <w:sz w:val="32"/>
          <w:szCs w:val="32"/>
          <w:lang w:bidi="ar"/>
        </w:rPr>
        <w:t>省气象局</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夏辉</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6</w:t>
      </w:r>
      <w:r w:rsidRPr="00EF1DE8">
        <w:rPr>
          <w:rFonts w:ascii="仿宋_GB2312" w:eastAsia="仿宋_GB2312" w:hAnsi="仿宋_GB2312" w:cs="仿宋_GB2312" w:hint="eastAsia"/>
          <w:color w:val="000000"/>
          <w:spacing w:val="12"/>
          <w:kern w:val="0"/>
          <w:sz w:val="32"/>
          <w:szCs w:val="32"/>
          <w:lang w:bidi="ar"/>
        </w:rPr>
        <w:t>、机关工会工作存在问题及对策研究</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lastRenderedPageBreak/>
        <w:t>作者：省公安厅监管总队</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袁华</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7</w:t>
      </w:r>
      <w:r w:rsidRPr="00EF1DE8">
        <w:rPr>
          <w:rFonts w:ascii="仿宋_GB2312" w:eastAsia="仿宋_GB2312" w:hAnsi="仿宋_GB2312" w:cs="仿宋_GB2312" w:hint="eastAsia"/>
          <w:color w:val="000000"/>
          <w:spacing w:val="12"/>
          <w:kern w:val="0"/>
          <w:sz w:val="32"/>
          <w:szCs w:val="32"/>
          <w:lang w:bidi="ar"/>
        </w:rPr>
        <w:t>、以习近平新时代中国特色社会主义思想为指导着力推进“党建带动工建、工建服务党建”</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sz w:val="32"/>
          <w:szCs w:val="32"/>
        </w:rPr>
      </w:pPr>
      <w:r w:rsidRPr="00EF1DE8">
        <w:rPr>
          <w:rFonts w:ascii="仿宋_GB2312" w:eastAsia="仿宋_GB2312" w:hAnsi="仿宋_GB2312" w:cs="仿宋_GB2312" w:hint="eastAsia"/>
          <w:color w:val="000000"/>
          <w:spacing w:val="12"/>
          <w:kern w:val="0"/>
          <w:sz w:val="32"/>
          <w:szCs w:val="32"/>
          <w:lang w:bidi="ar"/>
        </w:rPr>
        <w:t>作者：省旅发委</w:t>
      </w:r>
      <w:r>
        <w:rPr>
          <w:rFonts w:ascii="仿宋_GB2312" w:eastAsia="仿宋_GB2312" w:hAnsi="仿宋_GB2312" w:cs="仿宋_GB2312" w:hint="eastAsia"/>
          <w:color w:val="000000"/>
          <w:spacing w:val="12"/>
          <w:sz w:val="32"/>
          <w:szCs w:val="32"/>
        </w:rPr>
        <w:t xml:space="preserve">  </w:t>
      </w:r>
      <w:r w:rsidRPr="00EF1DE8">
        <w:rPr>
          <w:rFonts w:ascii="仿宋_GB2312" w:eastAsia="仿宋_GB2312" w:hAnsi="仿宋_GB2312" w:cs="仿宋_GB2312" w:hint="eastAsia"/>
          <w:color w:val="000000"/>
          <w:spacing w:val="12"/>
          <w:kern w:val="0"/>
          <w:sz w:val="32"/>
          <w:szCs w:val="32"/>
          <w:lang w:bidi="ar"/>
        </w:rPr>
        <w:t>戴颖、赵宏伟</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8</w:t>
      </w:r>
      <w:r w:rsidRPr="00EF1DE8">
        <w:rPr>
          <w:rFonts w:ascii="仿宋_GB2312" w:eastAsia="仿宋_GB2312" w:hAnsi="仿宋_GB2312" w:cs="仿宋_GB2312" w:hint="eastAsia"/>
          <w:color w:val="000000"/>
          <w:spacing w:val="12"/>
          <w:kern w:val="0"/>
          <w:sz w:val="32"/>
          <w:szCs w:val="32"/>
          <w:lang w:bidi="ar"/>
        </w:rPr>
        <w:t>、在新形势下“党建带动工建、工建服务党建”问题研究</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hint="eastAsia"/>
          <w:color w:val="000000"/>
          <w:spacing w:val="12"/>
          <w:kern w:val="0"/>
          <w:sz w:val="32"/>
          <w:szCs w:val="32"/>
          <w:lang w:bidi="ar"/>
        </w:rPr>
        <w:t>作者：中国人民银行福州中心支行</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倪少婷</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9</w:t>
      </w:r>
      <w:r w:rsidRPr="00EF1DE8">
        <w:rPr>
          <w:rFonts w:ascii="仿宋_GB2312" w:eastAsia="仿宋_GB2312" w:hAnsi="仿宋_GB2312" w:cs="仿宋_GB2312" w:hint="eastAsia"/>
          <w:color w:val="000000"/>
          <w:spacing w:val="12"/>
          <w:kern w:val="0"/>
          <w:sz w:val="32"/>
          <w:szCs w:val="32"/>
          <w:lang w:bidi="ar"/>
        </w:rPr>
        <w:t>、调研先行打基础</w:t>
      </w:r>
      <w:r>
        <w:rPr>
          <w:rFonts w:ascii="仿宋_GB2312" w:eastAsia="仿宋_GB2312" w:hAnsi="仿宋_GB2312" w:cs="仿宋_GB2312" w:hint="eastAsia"/>
          <w:color w:val="000000"/>
          <w:spacing w:val="12"/>
          <w:kern w:val="0"/>
          <w:sz w:val="32"/>
          <w:szCs w:val="32"/>
          <w:lang w:bidi="ar"/>
        </w:rPr>
        <w:t>·</w:t>
      </w:r>
      <w:r w:rsidRPr="00EF1DE8">
        <w:rPr>
          <w:rFonts w:ascii="仿宋_GB2312" w:eastAsia="仿宋_GB2312" w:hAnsi="仿宋_GB2312" w:cs="仿宋_GB2312" w:hint="eastAsia"/>
          <w:color w:val="000000"/>
          <w:spacing w:val="12"/>
          <w:kern w:val="0"/>
          <w:sz w:val="32"/>
          <w:szCs w:val="32"/>
          <w:lang w:bidi="ar"/>
        </w:rPr>
        <w:t>精准扶贫出成果</w:t>
      </w:r>
      <w:r w:rsidRPr="00EF1DE8">
        <w:rPr>
          <w:rFonts w:ascii="仿宋_GB2312" w:eastAsia="仿宋_GB2312" w:hAnsi="仿宋_GB2312" w:cs="仿宋_GB2312"/>
          <w:color w:val="000000"/>
          <w:spacing w:val="12"/>
          <w:kern w:val="0"/>
          <w:sz w:val="32"/>
          <w:szCs w:val="32"/>
          <w:lang w:bidi="ar"/>
        </w:rPr>
        <w:t>----</w:t>
      </w:r>
      <w:r w:rsidRPr="00EF1DE8">
        <w:rPr>
          <w:rFonts w:ascii="仿宋_GB2312" w:eastAsia="仿宋_GB2312" w:hAnsi="仿宋_GB2312" w:cs="仿宋_GB2312" w:hint="eastAsia"/>
          <w:color w:val="000000"/>
          <w:spacing w:val="12"/>
          <w:kern w:val="0"/>
          <w:sz w:val="32"/>
          <w:szCs w:val="32"/>
          <w:lang w:bidi="ar"/>
        </w:rPr>
        <w:t>社文部工会小组融入精准扶贫工作大局的探索</w:t>
      </w:r>
      <w:r w:rsidRPr="00EF1DE8">
        <w:rPr>
          <w:rFonts w:ascii="仿宋_GB2312" w:eastAsia="仿宋_GB2312" w:hAnsi="仿宋_GB2312" w:cs="仿宋_GB2312"/>
          <w:color w:val="000000"/>
          <w:spacing w:val="12"/>
          <w:kern w:val="0"/>
          <w:sz w:val="32"/>
          <w:szCs w:val="32"/>
          <w:lang w:bidi="ar"/>
        </w:rPr>
        <w:tab/>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hint="eastAsia"/>
          <w:color w:val="000000"/>
          <w:spacing w:val="12"/>
          <w:kern w:val="0"/>
          <w:sz w:val="32"/>
          <w:szCs w:val="32"/>
          <w:lang w:bidi="ar"/>
        </w:rPr>
        <w:t>作者：省委党校（福建行政学院）</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叶志坚、肖剑南</w:t>
      </w:r>
    </w:p>
    <w:p w:rsidR="00ED0646" w:rsidRPr="00EF1DE8" w:rsidRDefault="00ED0646" w:rsidP="00ED0646">
      <w:pPr>
        <w:tabs>
          <w:tab w:val="left" w:pos="5056"/>
          <w:tab w:val="left" w:pos="8252"/>
        </w:tabs>
        <w:spacing w:line="600" w:lineRule="exact"/>
        <w:ind w:leftChars="304" w:left="63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10</w:t>
      </w:r>
      <w:r w:rsidRPr="00EF1DE8">
        <w:rPr>
          <w:rFonts w:ascii="仿宋_GB2312" w:eastAsia="仿宋_GB2312" w:hAnsi="仿宋_GB2312" w:cs="仿宋_GB2312" w:hint="eastAsia"/>
          <w:color w:val="000000"/>
          <w:spacing w:val="12"/>
          <w:kern w:val="0"/>
          <w:sz w:val="32"/>
          <w:szCs w:val="32"/>
          <w:lang w:bidi="ar"/>
        </w:rPr>
        <w:t>、浅谈基层工会如何常态化开展职工关怀、帮扶工作作者：省特种设备检验研究院</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李传忠</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11</w:t>
      </w:r>
      <w:r w:rsidRPr="00EF1DE8">
        <w:rPr>
          <w:rFonts w:ascii="仿宋_GB2312" w:eastAsia="仿宋_GB2312" w:hAnsi="仿宋_GB2312" w:cs="仿宋_GB2312" w:hint="eastAsia"/>
          <w:color w:val="000000"/>
          <w:spacing w:val="12"/>
          <w:kern w:val="0"/>
          <w:sz w:val="32"/>
          <w:szCs w:val="32"/>
          <w:lang w:bidi="ar"/>
        </w:rPr>
        <w:t>、浅谈如何加强新时代公安机关工会工作</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hint="eastAsia"/>
          <w:color w:val="000000"/>
          <w:spacing w:val="12"/>
          <w:kern w:val="0"/>
          <w:sz w:val="32"/>
          <w:szCs w:val="32"/>
          <w:lang w:bidi="ar"/>
        </w:rPr>
        <w:t>作者：省公安厅</w:t>
      </w:r>
      <w:r w:rsidRPr="00EF1DE8">
        <w:rPr>
          <w:rFonts w:ascii="仿宋_GB2312" w:eastAsia="仿宋_GB2312" w:hAnsi="仿宋_GB2312" w:cs="仿宋_GB2312"/>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赵旭辉</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color w:val="000000"/>
          <w:spacing w:val="12"/>
          <w:kern w:val="0"/>
          <w:sz w:val="32"/>
          <w:szCs w:val="32"/>
          <w:lang w:bidi="ar"/>
        </w:rPr>
        <w:t>12</w:t>
      </w:r>
      <w:r w:rsidRPr="00EF1DE8">
        <w:rPr>
          <w:rFonts w:ascii="仿宋_GB2312" w:eastAsia="仿宋_GB2312" w:hAnsi="仿宋_GB2312" w:cs="仿宋_GB2312" w:hint="eastAsia"/>
          <w:color w:val="000000"/>
          <w:spacing w:val="12"/>
          <w:kern w:val="0"/>
          <w:sz w:val="32"/>
          <w:szCs w:val="32"/>
          <w:lang w:bidi="ar"/>
        </w:rPr>
        <w:t>、新形势下如何理解和深化“党建带动工建、工建服务党建</w:t>
      </w:r>
      <w:r>
        <w:rPr>
          <w:rFonts w:ascii="仿宋_GB2312" w:eastAsia="仿宋_GB2312" w:hAnsi="仿宋_GB2312" w:cs="仿宋_GB2312" w:hint="eastAsia"/>
          <w:color w:val="000000"/>
          <w:spacing w:val="12"/>
          <w:kern w:val="0"/>
          <w:sz w:val="32"/>
          <w:szCs w:val="32"/>
          <w:lang w:bidi="ar"/>
        </w:rPr>
        <w:t>”</w:t>
      </w:r>
    </w:p>
    <w:p w:rsidR="00ED0646" w:rsidRPr="00EF1DE8" w:rsidRDefault="00ED0646" w:rsidP="00ED0646">
      <w:pPr>
        <w:tabs>
          <w:tab w:val="left" w:pos="5056"/>
          <w:tab w:val="left" w:pos="8252"/>
        </w:tabs>
        <w:spacing w:line="600" w:lineRule="exact"/>
        <w:ind w:firstLineChars="200" w:firstLine="688"/>
        <w:jc w:val="left"/>
        <w:textAlignment w:val="center"/>
        <w:rPr>
          <w:rFonts w:ascii="仿宋_GB2312" w:eastAsia="仿宋_GB2312" w:hAnsi="仿宋_GB2312" w:cs="仿宋_GB2312"/>
          <w:color w:val="000000"/>
          <w:spacing w:val="12"/>
          <w:kern w:val="0"/>
          <w:sz w:val="32"/>
          <w:szCs w:val="32"/>
          <w:lang w:bidi="ar"/>
        </w:rPr>
      </w:pPr>
      <w:r w:rsidRPr="00EF1DE8">
        <w:rPr>
          <w:rFonts w:ascii="仿宋_GB2312" w:eastAsia="仿宋_GB2312" w:hAnsi="仿宋_GB2312" w:cs="仿宋_GB2312" w:hint="eastAsia"/>
          <w:color w:val="000000"/>
          <w:spacing w:val="12"/>
          <w:kern w:val="0"/>
          <w:sz w:val="32"/>
          <w:szCs w:val="32"/>
          <w:lang w:bidi="ar"/>
        </w:rPr>
        <w:t>作者：省高新技术创业服务中心</w:t>
      </w:r>
      <w:r>
        <w:rPr>
          <w:rFonts w:ascii="仿宋_GB2312" w:eastAsia="仿宋_GB2312" w:hAnsi="仿宋_GB2312" w:cs="仿宋_GB2312" w:hint="eastAsia"/>
          <w:color w:val="000000"/>
          <w:spacing w:val="12"/>
          <w:kern w:val="0"/>
          <w:sz w:val="32"/>
          <w:szCs w:val="32"/>
          <w:lang w:bidi="ar"/>
        </w:rPr>
        <w:t xml:space="preserve">  </w:t>
      </w:r>
      <w:r w:rsidRPr="00EF1DE8">
        <w:rPr>
          <w:rFonts w:ascii="仿宋_GB2312" w:eastAsia="仿宋_GB2312" w:hAnsi="仿宋_GB2312" w:cs="仿宋_GB2312" w:hint="eastAsia"/>
          <w:color w:val="000000"/>
          <w:spacing w:val="12"/>
          <w:kern w:val="0"/>
          <w:sz w:val="32"/>
          <w:szCs w:val="32"/>
          <w:lang w:bidi="ar"/>
        </w:rPr>
        <w:t>陈微</w:t>
      </w:r>
    </w:p>
    <w:p w:rsidR="0034721A" w:rsidRPr="00ED0646" w:rsidRDefault="0034721A"/>
    <w:sectPr w:rsidR="0034721A" w:rsidRPr="00ED0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Zhongsong">
    <w:altName w:val="STZho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46"/>
    <w:rsid w:val="0034721A"/>
    <w:rsid w:val="00ED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22694-9A4B-4372-88A3-92867EAC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6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ZGH</dc:creator>
  <cp:keywords/>
  <dc:description/>
  <cp:lastModifiedBy>S ZGH</cp:lastModifiedBy>
  <cp:revision>1</cp:revision>
  <dcterms:created xsi:type="dcterms:W3CDTF">2018-10-10T06:59:00Z</dcterms:created>
  <dcterms:modified xsi:type="dcterms:W3CDTF">2018-10-10T06:59:00Z</dcterms:modified>
</cp:coreProperties>
</file>