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" w:eastAsia="仿宋"/>
          <w:spacing w:val="3"/>
          <w:szCs w:val="32"/>
        </w:rPr>
      </w:pPr>
      <w:r>
        <w:rPr>
          <w:rFonts w:hint="eastAsia" w:ascii="黑体" w:hAnsi="黑体" w:eastAsia="黑体" w:cs="黑体"/>
          <w:spacing w:val="3"/>
          <w:szCs w:val="32"/>
        </w:rPr>
        <w:t>附件2</w:t>
      </w:r>
    </w:p>
    <w:p>
      <w:pPr>
        <w:autoSpaceDE w:val="0"/>
        <w:spacing w:line="400" w:lineRule="exact"/>
        <w:rPr>
          <w:rFonts w:hint="eastAsia" w:eastAsia="仿宋"/>
          <w:spacing w:val="3"/>
          <w:szCs w:val="32"/>
        </w:rPr>
      </w:pPr>
      <w:r>
        <w:rPr>
          <w:rFonts w:hint="eastAsia" w:eastAsia="仿宋"/>
          <w:spacing w:val="3"/>
          <w:szCs w:val="32"/>
        </w:rPr>
        <w:t xml:space="preserve"> </w:t>
      </w:r>
    </w:p>
    <w:p>
      <w:pPr>
        <w:widowControl/>
        <w:shd w:val="clear" w:color="auto" w:fill="FFFFFF"/>
        <w:autoSpaceDE w:val="0"/>
        <w:spacing w:after="292" w:afterLines="50" w:line="600" w:lineRule="exact"/>
        <w:jc w:val="center"/>
        <w:rPr>
          <w:rFonts w:hint="eastAsia" w:ascii="方正小标宋简体" w:eastAsia="方正小标宋简体"/>
          <w:spacing w:val="3"/>
          <w:sz w:val="36"/>
          <w:szCs w:val="36"/>
        </w:rPr>
      </w:pPr>
      <w:r>
        <w:rPr>
          <w:rFonts w:hint="eastAsia" w:ascii="方正小标宋简体" w:eastAsia="方正小标宋简体"/>
          <w:spacing w:val="3"/>
          <w:sz w:val="36"/>
          <w:szCs w:val="36"/>
        </w:rPr>
        <w:t>省直机关职工书屋建设</w:t>
      </w:r>
      <w:r>
        <w:rPr>
          <w:rFonts w:hint="eastAsia" w:ascii="方正小标宋简体" w:eastAsia="方正小标宋简体"/>
          <w:spacing w:val="3"/>
          <w:sz w:val="36"/>
          <w:szCs w:val="36"/>
          <w:lang w:eastAsia="zh-CN"/>
        </w:rPr>
        <w:t>专项</w:t>
      </w:r>
      <w:r>
        <w:rPr>
          <w:rFonts w:hint="eastAsia" w:ascii="方正小标宋简体" w:eastAsia="方正小标宋简体"/>
          <w:spacing w:val="3"/>
          <w:sz w:val="36"/>
          <w:szCs w:val="36"/>
        </w:rPr>
        <w:t>经费补助</w:t>
      </w:r>
      <w:r>
        <w:rPr>
          <w:rFonts w:hint="eastAsia" w:ascii="方正小标宋简体" w:eastAsia="方正小标宋简体"/>
          <w:spacing w:val="3"/>
          <w:sz w:val="36"/>
          <w:szCs w:val="36"/>
          <w:lang w:eastAsia="zh-CN"/>
        </w:rPr>
        <w:t>申</w:t>
      </w:r>
      <w:r>
        <w:rPr>
          <w:rFonts w:hint="eastAsia" w:ascii="方正小标宋简体" w:eastAsia="方正小标宋简体"/>
          <w:spacing w:val="3"/>
          <w:sz w:val="36"/>
          <w:szCs w:val="36"/>
        </w:rPr>
        <w:t>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096"/>
        <w:gridCol w:w="1449"/>
        <w:gridCol w:w="1416"/>
        <w:gridCol w:w="145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申请单位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职工人数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建成时间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工会主席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书屋面积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  <w:t>职工书屋经费使用情况概述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ind w:firstLine="562" w:firstLineChars="200"/>
              <w:jc w:val="left"/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28"/>
                <w:szCs w:val="28"/>
              </w:rPr>
              <w:t>已建成：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简要说明目前职工书屋面积、设施配备、图书册数及现有功能，申请建设经费具体支出事项，并附职工书屋全景照片2张。</w:t>
            </w:r>
          </w:p>
          <w:p>
            <w:pPr>
              <w:autoSpaceDE w:val="0"/>
              <w:spacing w:line="480" w:lineRule="exact"/>
              <w:ind w:firstLine="562" w:firstLineChars="200"/>
              <w:jc w:val="left"/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28"/>
                <w:szCs w:val="28"/>
              </w:rPr>
              <w:t>未建成：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简要说明职工书屋下一步建设规划及经费支出事项。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申请金额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合计：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大写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仟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佰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none"/>
                <w:lang w:val="en-US" w:eastAsia="zh-CN"/>
              </w:rPr>
              <w:t>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 xml:space="preserve">元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￥：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  <w:t>厅局直属（机关）工会意见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</w:pPr>
          </w:p>
          <w:p>
            <w:pPr>
              <w:autoSpaceDE w:val="0"/>
              <w:spacing w:line="480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</w:pPr>
          </w:p>
          <w:p>
            <w:pPr>
              <w:wordWrap w:val="0"/>
              <w:autoSpaceDE w:val="0"/>
              <w:spacing w:line="480" w:lineRule="exact"/>
              <w:jc w:val="right"/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  <w:t>盖  章</w:t>
            </w: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 xml:space="preserve">          </w:t>
            </w:r>
          </w:p>
          <w:p>
            <w:pPr>
              <w:wordWrap w:val="0"/>
              <w:autoSpaceDE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</w:rPr>
              <w:t>年  月  日</w:t>
            </w: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18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说明：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本表电子文档请于9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</w:rPr>
              <w:t>日前发至省直工会邮箱HD1189SZGHKJGW@FJJGDJ.GOV.CN，加盖公章的纸质申请表随后交换（邮寄）到省直工会宣教部。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F6621"/>
    <w:rsid w:val="605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2021-08-31T08:15:00Z</dcterms:created>
  <dc:creator>琳</dc:creator>
  <cp:lastModifiedBy>琳</cp:lastModifiedBy>
  <dcterms:modified xsi:type="dcterms:W3CDTF">2021-08-31T08:16:35Z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554650A49ADC44C3B93E6BC0DD4B5861</vt:lpwstr>
  </property>
</Properties>
</file>