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附件1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福建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总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工会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金秋助学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“最美爱心单位”征集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5"/>
        <w:gridCol w:w="1290"/>
        <w:gridCol w:w="1723"/>
        <w:gridCol w:w="1482"/>
        <w:gridCol w:w="2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企业名称</w:t>
            </w:r>
          </w:p>
        </w:tc>
        <w:tc>
          <w:tcPr>
            <w:tcW w:w="6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企业性质</w:t>
            </w:r>
          </w:p>
        </w:tc>
        <w:tc>
          <w:tcPr>
            <w:tcW w:w="6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1" w:hRule="atLeast"/>
          <w:jc w:val="center"/>
        </w:trPr>
        <w:tc>
          <w:tcPr>
            <w:tcW w:w="8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firstLine="280" w:firstLineChars="1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主要事迹（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文字稿需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附件</w:t>
            </w:r>
          </w:p>
        </w:tc>
        <w:tc>
          <w:tcPr>
            <w:tcW w:w="7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right="0" w:firstLine="560" w:firstLineChars="20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图片或视频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5" w:type="first"/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863" w:right="1776" w:bottom="2225" w:left="1528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注：主要事迹包括资助的时间、方式、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助学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人数、资金总额、物品总数及成效等内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74DF"/>
    <w:rsid w:val="636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uiPriority w:val="0"/>
    <w:pPr>
      <w:widowControl w:val="0"/>
      <w:shd w:val="clear" w:color="auto" w:fill="auto"/>
      <w:spacing w:after="560" w:afterLines="0" w:line="682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2020-04-15T06:57:00Z</dcterms:created>
  <dc:creator>微笑pasta</dc:creator>
  <cp:lastModifiedBy>微笑pasta</cp:lastModifiedBy>
  <dcterms:modified xsi:type="dcterms:W3CDTF">2020-04-15T06:58:59Z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