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textAlignment w:val="top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附件4</w:t>
      </w:r>
    </w:p>
    <w:p>
      <w:pPr>
        <w:pStyle w:val="5"/>
        <w:spacing w:after="156" w:afterLines="50" w:line="596" w:lineRule="exact"/>
        <w:jc w:val="center"/>
        <w:textAlignment w:val="top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福建省抗疫最美家庭推荐表</w:t>
      </w:r>
    </w:p>
    <w:tbl>
      <w:tblPr>
        <w:tblStyle w:val="2"/>
        <w:tblpPr w:leftFromText="180" w:rightFromText="180" w:vertAnchor="text" w:horzAnchor="page" w:tblpX="1486" w:tblpY="114"/>
        <w:tblOverlap w:val="never"/>
        <w:tblW w:w="904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63"/>
        <w:gridCol w:w="1265"/>
        <w:gridCol w:w="840"/>
        <w:gridCol w:w="360"/>
        <w:gridCol w:w="528"/>
        <w:gridCol w:w="437"/>
        <w:gridCol w:w="415"/>
        <w:gridCol w:w="348"/>
        <w:gridCol w:w="179"/>
        <w:gridCol w:w="661"/>
        <w:gridCol w:w="744"/>
        <w:gridCol w:w="17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14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</w:t>
            </w:r>
          </w:p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成员姓名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8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78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14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120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78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4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及职务</w:t>
            </w:r>
          </w:p>
        </w:tc>
        <w:tc>
          <w:tcPr>
            <w:tcW w:w="7558" w:type="dxa"/>
            <w:gridSpan w:val="11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4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7558" w:type="dxa"/>
            <w:gridSpan w:val="11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 市   县（区、市）    乡镇（街道）    村（社区）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7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72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72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72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72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727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1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exact"/>
        </w:trPr>
        <w:tc>
          <w:tcPr>
            <w:tcW w:w="14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近年来家庭或家庭主要成员获县级及以上荣誉</w:t>
            </w:r>
          </w:p>
        </w:tc>
        <w:tc>
          <w:tcPr>
            <w:tcW w:w="75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exact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主要事迹</w:t>
            </w:r>
          </w:p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简介(300字)</w:t>
            </w:r>
          </w:p>
        </w:tc>
        <w:tc>
          <w:tcPr>
            <w:tcW w:w="7558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1" w:hRule="atLeast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58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</w:trPr>
        <w:tc>
          <w:tcPr>
            <w:tcW w:w="14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家庭所在社区（村）或家庭主要成员所在单位党组织意见</w:t>
            </w:r>
          </w:p>
        </w:tc>
        <w:tc>
          <w:tcPr>
            <w:tcW w:w="75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exact"/>
        </w:trPr>
        <w:tc>
          <w:tcPr>
            <w:tcW w:w="14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设区市妇联及相关推荐单位意见</w:t>
            </w:r>
          </w:p>
        </w:tc>
        <w:tc>
          <w:tcPr>
            <w:tcW w:w="3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(盖章)</w:t>
            </w:r>
          </w:p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</w:t>
            </w:r>
          </w:p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年   月   日</w:t>
            </w:r>
          </w:p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left="35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省妇联意见</w:t>
            </w:r>
          </w:p>
        </w:tc>
        <w:tc>
          <w:tcPr>
            <w:tcW w:w="31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(盖章)</w:t>
            </w:r>
          </w:p>
          <w:p>
            <w:pPr>
              <w:pStyle w:val="5"/>
              <w:adjustRightInd w:val="0"/>
              <w:snapToGrid w:val="0"/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区家庭文明建设协调小组意见</w:t>
            </w:r>
          </w:p>
          <w:p>
            <w:pPr>
              <w:pStyle w:val="5"/>
              <w:adjustRightInd w:val="0"/>
              <w:snapToGrid w:val="0"/>
              <w:spacing w:line="320" w:lineRule="exact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(盖章)</w:t>
            </w:r>
          </w:p>
          <w:p>
            <w:pPr>
              <w:pStyle w:val="5"/>
              <w:adjustRightInd w:val="0"/>
              <w:snapToGrid w:val="0"/>
              <w:spacing w:line="320" w:lineRule="exact"/>
              <w:ind w:firstLine="1200" w:firstLineChars="5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 日</w:t>
            </w: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5"/>
        <w:adjustRightInd w:val="0"/>
        <w:snapToGrid w:val="0"/>
        <w:spacing w:line="36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pStyle w:val="5"/>
        <w:spacing w:line="320" w:lineRule="exact"/>
        <w:jc w:val="left"/>
        <w:textAlignment w:val="top"/>
        <w:rPr>
          <w:rFonts w:hint="eastAsia" w:ascii="仿宋_GB2312" w:eastAsia="仿宋_GB2312"/>
          <w:spacing w:val="-14"/>
          <w:sz w:val="24"/>
          <w:szCs w:val="24"/>
        </w:rPr>
      </w:pPr>
      <w:r>
        <w:rPr>
          <w:rFonts w:hint="eastAsia" w:ascii="仿宋_GB2312" w:eastAsia="仿宋_GB2312"/>
          <w:spacing w:val="-14"/>
          <w:sz w:val="24"/>
          <w:szCs w:val="24"/>
        </w:rPr>
        <w:t>注：1.本表一式两份，可到“福建妇女网”公告栏中下载，A4纸单面打印。</w:t>
      </w:r>
    </w:p>
    <w:p>
      <w:pPr>
        <w:pStyle w:val="5"/>
        <w:spacing w:line="320" w:lineRule="exact"/>
        <w:jc w:val="left"/>
        <w:textAlignment w:val="top"/>
      </w:pPr>
      <w:r>
        <w:rPr>
          <w:rFonts w:hint="eastAsia" w:ascii="仿宋_GB2312" w:eastAsia="仿宋_GB2312"/>
          <w:spacing w:val="-14"/>
          <w:sz w:val="24"/>
          <w:szCs w:val="24"/>
        </w:rPr>
        <w:t>　　　2.家庭事迹材料超出表格规定字数，请另附纸。</w:t>
      </w:r>
    </w:p>
    <w:p>
      <w:pPr>
        <w:pStyle w:val="5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right="420" w:rightChars="200"/>
                            <w:jc w:val="left"/>
                            <w:textAlignment w:val="auto"/>
                            <w:outlineLvl w:val="9"/>
                            <w:rPr>
                              <w:rFonts w:hint="eastAsia" w:ascii="宋体"/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inside;mso-position-horizontal-relative:margin;mso-position-vertical:top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right="420" w:rightChars="200"/>
                      <w:jc w:val="left"/>
                      <w:textAlignment w:val="auto"/>
                      <w:outlineLvl w:val="9"/>
                      <w:rPr>
                        <w:rFonts w:hint="eastAsia" w:asci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31D52"/>
    <w:rsid w:val="49B3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5">
    <w:name w:val="正文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6">
    <w:name w:val="页脚 New New New New New New New"/>
    <w:basedOn w:val="5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2020-04-16T03:33:00Z</dcterms:created>
  <dc:creator>微笑pasta</dc:creator>
  <cp:lastModifiedBy>微笑pasta</cp:lastModifiedBy>
  <dcterms:modified xsi:type="dcterms:W3CDTF">2020-04-16T03:36:05Z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